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AD1F" w14:textId="77777777" w:rsidR="006225E0" w:rsidRDefault="006225E0" w:rsidP="00E03CD2">
      <w:pPr>
        <w:jc w:val="center"/>
        <w:rPr>
          <w:rFonts w:ascii="Lato" w:hAnsi="Lato"/>
          <w:b/>
          <w:bCs/>
          <w:i/>
          <w:iCs/>
        </w:rPr>
      </w:pPr>
    </w:p>
    <w:p w14:paraId="70D8C2C8" w14:textId="77777777" w:rsidR="00E03CD2" w:rsidRPr="004D225A" w:rsidRDefault="00E03CD2" w:rsidP="00E03CD2">
      <w:pPr>
        <w:jc w:val="center"/>
        <w:rPr>
          <w:rFonts w:ascii="Lato" w:hAnsi="Lato"/>
          <w:sz w:val="26"/>
          <w:szCs w:val="26"/>
        </w:rPr>
      </w:pPr>
    </w:p>
    <w:p w14:paraId="6BC3A11F" w14:textId="5A918AA7" w:rsidR="00277EDF" w:rsidRPr="008D1174" w:rsidRDefault="00277EDF" w:rsidP="00277EDF">
      <w:pPr>
        <w:jc w:val="both"/>
        <w:rPr>
          <w:rFonts w:ascii="Lato" w:hAnsi="Lato" w:cs="Calibri"/>
          <w:b/>
          <w:bCs/>
          <w:sz w:val="32"/>
          <w:szCs w:val="32"/>
          <w:lang w:val="en-GB"/>
        </w:rPr>
      </w:pPr>
      <w:r w:rsidRPr="008D1174">
        <w:rPr>
          <w:rFonts w:ascii="Lato" w:hAnsi="Lato" w:cs="Calibri"/>
          <w:b/>
          <w:bCs/>
          <w:sz w:val="32"/>
          <w:szCs w:val="32"/>
          <w:lang w:val="en-GB"/>
        </w:rPr>
        <w:t xml:space="preserve">The </w:t>
      </w:r>
      <w:r w:rsidR="008D1174" w:rsidRPr="008D1174">
        <w:rPr>
          <w:rFonts w:ascii="Lato" w:hAnsi="Lato" w:cs="Calibri"/>
          <w:b/>
          <w:bCs/>
          <w:sz w:val="32"/>
          <w:szCs w:val="32"/>
          <w:lang w:val="en-GB"/>
        </w:rPr>
        <w:t>soilless</w:t>
      </w:r>
      <w:r w:rsidRPr="008D1174">
        <w:rPr>
          <w:rFonts w:ascii="Lato" w:hAnsi="Lato" w:cs="Calibri"/>
          <w:b/>
          <w:bCs/>
          <w:sz w:val="32"/>
          <w:szCs w:val="32"/>
          <w:lang w:val="en-GB"/>
        </w:rPr>
        <w:t xml:space="preserve"> </w:t>
      </w:r>
      <w:r w:rsidR="00273160">
        <w:rPr>
          <w:rFonts w:ascii="Lato" w:hAnsi="Lato" w:cs="Calibri"/>
          <w:b/>
          <w:bCs/>
          <w:sz w:val="32"/>
          <w:szCs w:val="32"/>
          <w:lang w:val="en-GB"/>
        </w:rPr>
        <w:t xml:space="preserve">cultivation </w:t>
      </w:r>
      <w:r w:rsidRPr="008D1174">
        <w:rPr>
          <w:rFonts w:ascii="Lato" w:hAnsi="Lato" w:cs="Calibri"/>
          <w:b/>
          <w:bCs/>
          <w:sz w:val="32"/>
          <w:szCs w:val="32"/>
          <w:lang w:val="en-GB"/>
        </w:rPr>
        <w:t>embraces automation, robots and artificial intelligence</w:t>
      </w:r>
    </w:p>
    <w:p w14:paraId="4B091E58" w14:textId="77777777" w:rsidR="00277EDF" w:rsidRPr="00277EDF" w:rsidRDefault="00277EDF" w:rsidP="00277EDF">
      <w:pPr>
        <w:jc w:val="both"/>
        <w:rPr>
          <w:rFonts w:ascii="Lato" w:hAnsi="Lato" w:cs="Calibri"/>
          <w:i/>
          <w:iCs/>
          <w:sz w:val="22"/>
          <w:szCs w:val="22"/>
          <w:lang w:val="en-GB"/>
        </w:rPr>
      </w:pPr>
    </w:p>
    <w:p w14:paraId="37DDE804" w14:textId="115836C0" w:rsidR="00277EDF" w:rsidRPr="008D1174" w:rsidRDefault="00277EDF" w:rsidP="00277EDF">
      <w:pPr>
        <w:jc w:val="both"/>
        <w:rPr>
          <w:rFonts w:ascii="Lato" w:hAnsi="Lato" w:cs="Calibri"/>
          <w:i/>
          <w:iCs/>
          <w:lang w:val="en-GB"/>
        </w:rPr>
      </w:pPr>
      <w:r w:rsidRPr="008D1174">
        <w:rPr>
          <w:rFonts w:ascii="Lato" w:hAnsi="Lato" w:cs="Calibri"/>
          <w:i/>
          <w:iCs/>
          <w:lang w:val="en-GB"/>
        </w:rPr>
        <w:t xml:space="preserve">The 4.0 movement, the new wave of automation and digitalization, has already begun to invest the primary sector. </w:t>
      </w:r>
      <w:r w:rsidR="008D1174" w:rsidRPr="008D1174">
        <w:rPr>
          <w:rFonts w:ascii="Lato" w:hAnsi="Lato" w:cs="Calibri"/>
          <w:i/>
          <w:iCs/>
          <w:lang w:val="en-GB"/>
        </w:rPr>
        <w:t>Soilless culture</w:t>
      </w:r>
      <w:r w:rsidRPr="008D1174">
        <w:rPr>
          <w:rFonts w:ascii="Lato" w:hAnsi="Lato" w:cs="Calibri"/>
          <w:i/>
          <w:iCs/>
          <w:lang w:val="en-GB"/>
        </w:rPr>
        <w:t xml:space="preserve"> is an ideal field of application to enhance productivity characteristics and optimize the use of resources. A session on cyber agriculture at NovelFarm. Appointment on 25 and 26 May at Pordenone Fiere.</w:t>
      </w:r>
    </w:p>
    <w:p w14:paraId="571AB752" w14:textId="77777777" w:rsidR="00277EDF" w:rsidRPr="00277EDF" w:rsidRDefault="00277EDF" w:rsidP="00277EDF">
      <w:pPr>
        <w:jc w:val="both"/>
        <w:rPr>
          <w:rFonts w:ascii="Lato" w:hAnsi="Lato" w:cs="Calibri"/>
          <w:i/>
          <w:iCs/>
          <w:sz w:val="22"/>
          <w:szCs w:val="22"/>
          <w:lang w:val="en-GB"/>
        </w:rPr>
      </w:pPr>
    </w:p>
    <w:p w14:paraId="50AC5DB3" w14:textId="708AF823" w:rsidR="00277EDF" w:rsidRPr="002A7513" w:rsidRDefault="00277EDF" w:rsidP="00277EDF">
      <w:pPr>
        <w:jc w:val="both"/>
        <w:rPr>
          <w:rFonts w:ascii="Lato" w:hAnsi="Lato" w:cs="Calibri"/>
          <w:sz w:val="22"/>
          <w:szCs w:val="22"/>
          <w:lang w:val="en-GB"/>
        </w:rPr>
      </w:pPr>
      <w:r w:rsidRPr="00D71E2F">
        <w:rPr>
          <w:rFonts w:ascii="Lato" w:hAnsi="Lato" w:cs="Calibri"/>
          <w:i/>
          <w:iCs/>
          <w:sz w:val="22"/>
          <w:szCs w:val="22"/>
          <w:lang w:val="en-GB"/>
        </w:rPr>
        <w:t>May 16, 2022</w:t>
      </w:r>
      <w:r w:rsidRPr="002A7513">
        <w:rPr>
          <w:rFonts w:ascii="Lato" w:hAnsi="Lato" w:cs="Calibri"/>
          <w:sz w:val="22"/>
          <w:szCs w:val="22"/>
          <w:lang w:val="en-GB"/>
        </w:rPr>
        <w:t xml:space="preserve">. The </w:t>
      </w:r>
      <w:r w:rsidR="008D1174" w:rsidRPr="002A7513">
        <w:rPr>
          <w:rFonts w:ascii="Lato" w:hAnsi="Lato" w:cs="Calibri"/>
          <w:sz w:val="22"/>
          <w:szCs w:val="22"/>
          <w:lang w:val="en-GB"/>
        </w:rPr>
        <w:t>soilless</w:t>
      </w:r>
      <w:r w:rsidRPr="002A7513">
        <w:rPr>
          <w:rFonts w:ascii="Lato" w:hAnsi="Lato" w:cs="Calibri"/>
          <w:sz w:val="22"/>
          <w:szCs w:val="22"/>
          <w:lang w:val="en-GB"/>
        </w:rPr>
        <w:t xml:space="preserve"> cultivation techniques, which have their maximum expression in vertical farms, guarantee a </w:t>
      </w:r>
      <w:r w:rsidR="008D1174" w:rsidRPr="002A7513">
        <w:rPr>
          <w:rFonts w:ascii="Lato" w:hAnsi="Lato" w:cs="Calibri"/>
          <w:sz w:val="22"/>
          <w:szCs w:val="22"/>
          <w:lang w:val="en-GB"/>
        </w:rPr>
        <w:t>wide array</w:t>
      </w:r>
      <w:r w:rsidRPr="002A7513">
        <w:rPr>
          <w:rFonts w:ascii="Lato" w:hAnsi="Lato" w:cs="Calibri"/>
          <w:sz w:val="22"/>
          <w:szCs w:val="22"/>
          <w:lang w:val="en-GB"/>
        </w:rPr>
        <w:t xml:space="preserve"> of advantages. Very high productivity, unparalleled </w:t>
      </w:r>
      <w:r w:rsidR="002A7513" w:rsidRPr="002A7513">
        <w:rPr>
          <w:rFonts w:ascii="Lato" w:hAnsi="Lato" w:cs="Calibri"/>
          <w:sz w:val="22"/>
          <w:szCs w:val="22"/>
          <w:lang w:val="en-GB"/>
        </w:rPr>
        <w:t>by</w:t>
      </w:r>
      <w:r w:rsidRPr="002A7513">
        <w:rPr>
          <w:rFonts w:ascii="Lato" w:hAnsi="Lato" w:cs="Calibri"/>
          <w:sz w:val="22"/>
          <w:szCs w:val="22"/>
          <w:lang w:val="en-GB"/>
        </w:rPr>
        <w:t xml:space="preserve"> traditional ones, very low water and nutrient consumption, no need for pesticides, total control of the product characteristics, no influence of climatic conditions and drastic shortening of logistic chains. On the other hand, especially in </w:t>
      </w:r>
      <w:r w:rsidR="002A7513" w:rsidRPr="002A7513">
        <w:rPr>
          <w:rFonts w:ascii="Lato" w:hAnsi="Lato" w:cs="Calibri"/>
          <w:sz w:val="22"/>
          <w:szCs w:val="22"/>
          <w:lang w:val="en-GB"/>
        </w:rPr>
        <w:t>its</w:t>
      </w:r>
      <w:r w:rsidRPr="002A7513">
        <w:rPr>
          <w:rFonts w:ascii="Lato" w:hAnsi="Lato" w:cs="Calibri"/>
          <w:sz w:val="22"/>
          <w:szCs w:val="22"/>
          <w:lang w:val="en-GB"/>
        </w:rPr>
        <w:t xml:space="preserve"> more rigorous </w:t>
      </w:r>
      <w:r w:rsidR="002A7513" w:rsidRPr="002A7513">
        <w:rPr>
          <w:rFonts w:ascii="Lato" w:hAnsi="Lato" w:cs="Calibri"/>
          <w:sz w:val="22"/>
          <w:szCs w:val="22"/>
          <w:lang w:val="en-GB"/>
        </w:rPr>
        <w:t>applications</w:t>
      </w:r>
      <w:r w:rsidRPr="002A7513">
        <w:rPr>
          <w:rFonts w:ascii="Lato" w:hAnsi="Lato" w:cs="Calibri"/>
          <w:sz w:val="22"/>
          <w:szCs w:val="22"/>
          <w:lang w:val="en-GB"/>
        </w:rPr>
        <w:t xml:space="preserve">, </w:t>
      </w:r>
      <w:r w:rsidR="002A7513" w:rsidRPr="002A7513">
        <w:rPr>
          <w:rFonts w:ascii="Lato" w:hAnsi="Lato" w:cs="Calibri"/>
          <w:sz w:val="22"/>
          <w:szCs w:val="22"/>
          <w:lang w:val="en-GB"/>
        </w:rPr>
        <w:t xml:space="preserve">whilst </w:t>
      </w:r>
      <w:r w:rsidRPr="002A7513">
        <w:rPr>
          <w:rFonts w:ascii="Lato" w:hAnsi="Lato" w:cs="Calibri"/>
          <w:sz w:val="22"/>
          <w:szCs w:val="22"/>
          <w:lang w:val="en-GB"/>
        </w:rPr>
        <w:t xml:space="preserve">capable of providing maximum benefits, </w:t>
      </w:r>
      <w:r w:rsidR="002A7513" w:rsidRPr="002A7513">
        <w:rPr>
          <w:rFonts w:ascii="Lato" w:hAnsi="Lato" w:cs="Calibri"/>
          <w:sz w:val="22"/>
          <w:szCs w:val="22"/>
          <w:lang w:val="en-GB"/>
        </w:rPr>
        <w:t>its</w:t>
      </w:r>
      <w:r w:rsidRPr="002A7513">
        <w:rPr>
          <w:rFonts w:ascii="Lato" w:hAnsi="Lato" w:cs="Calibri"/>
          <w:sz w:val="22"/>
          <w:szCs w:val="22"/>
          <w:lang w:val="en-GB"/>
        </w:rPr>
        <w:t xml:space="preserve"> high capital costs, energy costs, sophisticated management needs</w:t>
      </w:r>
      <w:r w:rsidR="002A7513" w:rsidRPr="002A7513">
        <w:rPr>
          <w:rFonts w:ascii="Lato" w:hAnsi="Lato" w:cs="Calibri"/>
          <w:sz w:val="22"/>
          <w:szCs w:val="22"/>
          <w:lang w:val="en-GB"/>
        </w:rPr>
        <w:t xml:space="preserve"> must not be ignored</w:t>
      </w:r>
      <w:r w:rsidRPr="002A7513">
        <w:rPr>
          <w:rFonts w:ascii="Lato" w:hAnsi="Lato" w:cs="Calibri"/>
          <w:sz w:val="22"/>
          <w:szCs w:val="22"/>
          <w:lang w:val="en-GB"/>
        </w:rPr>
        <w:t xml:space="preserve">. The response of the producers has been and </w:t>
      </w:r>
      <w:r w:rsidR="002A7513" w:rsidRPr="002A7513">
        <w:rPr>
          <w:rFonts w:ascii="Lato" w:hAnsi="Lato" w:cs="Calibri"/>
          <w:sz w:val="22"/>
          <w:szCs w:val="22"/>
          <w:lang w:val="en-GB"/>
        </w:rPr>
        <w:t xml:space="preserve">still </w:t>
      </w:r>
      <w:r w:rsidRPr="002A7513">
        <w:rPr>
          <w:rFonts w:ascii="Lato" w:hAnsi="Lato" w:cs="Calibri"/>
          <w:sz w:val="22"/>
          <w:szCs w:val="22"/>
          <w:lang w:val="en-GB"/>
        </w:rPr>
        <w:t xml:space="preserve">is </w:t>
      </w:r>
      <w:r w:rsidR="002A7513" w:rsidRPr="002A7513">
        <w:rPr>
          <w:rFonts w:ascii="Lato" w:hAnsi="Lato" w:cs="Calibri"/>
          <w:sz w:val="22"/>
          <w:szCs w:val="22"/>
          <w:lang w:val="en-GB"/>
        </w:rPr>
        <w:t xml:space="preserve">to </w:t>
      </w:r>
      <w:r w:rsidRPr="002A7513">
        <w:rPr>
          <w:rFonts w:ascii="Lato" w:hAnsi="Lato" w:cs="Calibri"/>
          <w:sz w:val="22"/>
          <w:szCs w:val="22"/>
          <w:lang w:val="en-GB"/>
        </w:rPr>
        <w:t xml:space="preserve">invest huge resources in technology. At NovelFarm on May 26, the Cyber ​​Agriculture session provides an overview of some of the solutions developed to make </w:t>
      </w:r>
      <w:r w:rsidR="002A7513" w:rsidRPr="002A7513">
        <w:rPr>
          <w:rFonts w:ascii="Lato" w:hAnsi="Lato" w:cs="Calibri"/>
          <w:sz w:val="22"/>
          <w:szCs w:val="22"/>
          <w:lang w:val="en-GB"/>
        </w:rPr>
        <w:t xml:space="preserve">soilless </w:t>
      </w:r>
      <w:r w:rsidRPr="002A7513">
        <w:rPr>
          <w:rFonts w:ascii="Lato" w:hAnsi="Lato" w:cs="Calibri"/>
          <w:sz w:val="22"/>
          <w:szCs w:val="22"/>
          <w:lang w:val="en-GB"/>
        </w:rPr>
        <w:t xml:space="preserve"> and vertical farm</w:t>
      </w:r>
      <w:r w:rsidR="002A7513" w:rsidRPr="002A7513">
        <w:rPr>
          <w:rFonts w:ascii="Lato" w:hAnsi="Lato" w:cs="Calibri"/>
          <w:sz w:val="22"/>
          <w:szCs w:val="22"/>
          <w:lang w:val="en-GB"/>
        </w:rPr>
        <w:t>ing</w:t>
      </w:r>
      <w:r w:rsidRPr="002A7513">
        <w:rPr>
          <w:rFonts w:ascii="Lato" w:hAnsi="Lato" w:cs="Calibri"/>
          <w:sz w:val="22"/>
          <w:szCs w:val="22"/>
          <w:lang w:val="en-GB"/>
        </w:rPr>
        <w:t xml:space="preserve"> the most efficient solution</w:t>
      </w:r>
      <w:r w:rsidR="002A7513" w:rsidRPr="002A7513">
        <w:rPr>
          <w:rFonts w:ascii="Lato" w:hAnsi="Lato" w:cs="Calibri"/>
          <w:sz w:val="22"/>
          <w:szCs w:val="22"/>
          <w:lang w:val="en-GB"/>
        </w:rPr>
        <w:t>s</w:t>
      </w:r>
      <w:r w:rsidRPr="002A7513">
        <w:rPr>
          <w:rFonts w:ascii="Lato" w:hAnsi="Lato" w:cs="Calibri"/>
          <w:sz w:val="22"/>
          <w:szCs w:val="22"/>
          <w:lang w:val="en-GB"/>
        </w:rPr>
        <w:t xml:space="preserve"> ever for the production of most of the </w:t>
      </w:r>
      <w:r w:rsidR="002A7513" w:rsidRPr="002A7513">
        <w:rPr>
          <w:rFonts w:ascii="Lato" w:hAnsi="Lato" w:cs="Calibri"/>
          <w:sz w:val="22"/>
          <w:szCs w:val="22"/>
          <w:lang w:val="en-GB"/>
        </w:rPr>
        <w:t>crop</w:t>
      </w:r>
      <w:r w:rsidRPr="002A7513">
        <w:rPr>
          <w:rFonts w:ascii="Lato" w:hAnsi="Lato" w:cs="Calibri"/>
          <w:sz w:val="22"/>
          <w:szCs w:val="22"/>
          <w:lang w:val="en-GB"/>
        </w:rPr>
        <w:t xml:space="preserve"> varieties.</w:t>
      </w:r>
    </w:p>
    <w:p w14:paraId="4B8F7E2C" w14:textId="77777777" w:rsidR="009337F2" w:rsidRDefault="009337F2" w:rsidP="00796E3A">
      <w:pPr>
        <w:jc w:val="both"/>
        <w:rPr>
          <w:rFonts w:ascii="Lato" w:hAnsi="Lato" w:cs="Calibri"/>
          <w:sz w:val="22"/>
          <w:szCs w:val="22"/>
        </w:rPr>
      </w:pPr>
    </w:p>
    <w:p w14:paraId="11A4525F" w14:textId="7DDAA39E" w:rsidR="00277EDF" w:rsidRPr="00277EDF" w:rsidRDefault="00277EDF" w:rsidP="00277EDF">
      <w:pPr>
        <w:jc w:val="both"/>
        <w:rPr>
          <w:rFonts w:ascii="Lato" w:hAnsi="Lato" w:cs="Calibri"/>
          <w:sz w:val="22"/>
          <w:szCs w:val="22"/>
          <w:lang w:val="en-GB"/>
        </w:rPr>
      </w:pPr>
      <w:r w:rsidRPr="00277EDF">
        <w:rPr>
          <w:rFonts w:ascii="Lato" w:hAnsi="Lato" w:cs="Calibri"/>
          <w:sz w:val="22"/>
          <w:szCs w:val="22"/>
          <w:lang w:val="en-GB"/>
        </w:rPr>
        <w:t>If by sustainability we mean all the decl</w:t>
      </w:r>
      <w:r w:rsidR="00D71E2F">
        <w:rPr>
          <w:rFonts w:ascii="Lato" w:hAnsi="Lato" w:cs="Calibri"/>
          <w:sz w:val="22"/>
          <w:szCs w:val="22"/>
          <w:lang w:val="en-GB"/>
        </w:rPr>
        <w:t>inations</w:t>
      </w:r>
      <w:r w:rsidRPr="00277EDF">
        <w:rPr>
          <w:rFonts w:ascii="Lato" w:hAnsi="Lato" w:cs="Calibri"/>
          <w:sz w:val="22"/>
          <w:szCs w:val="22"/>
          <w:lang w:val="en-GB"/>
        </w:rPr>
        <w:t xml:space="preserve"> of the term, including the economic and social ones, as explained by Alberto Pardossi, of the University of Pisa, digitization and automation are fundamental in </w:t>
      </w:r>
      <w:r w:rsidR="00D71E2F">
        <w:rPr>
          <w:rFonts w:ascii="Lato" w:hAnsi="Lato" w:cs="Calibri"/>
          <w:sz w:val="22"/>
          <w:szCs w:val="22"/>
          <w:lang w:val="en-GB"/>
        </w:rPr>
        <w:t>soilless culture</w:t>
      </w:r>
      <w:r w:rsidRPr="00277EDF">
        <w:rPr>
          <w:rFonts w:ascii="Lato" w:hAnsi="Lato" w:cs="Calibri"/>
          <w:sz w:val="22"/>
          <w:szCs w:val="22"/>
          <w:lang w:val="en-GB"/>
        </w:rPr>
        <w:t>. With the pervasive use of sensors it is possible to always have plant growth conditions under control, for example by optimizing lighting. But by building vertical farms and automated greenhouses, the need for unskilled and occasional labo</w:t>
      </w:r>
      <w:r w:rsidR="00D71E2F">
        <w:rPr>
          <w:rFonts w:ascii="Lato" w:hAnsi="Lato" w:cs="Calibri"/>
          <w:sz w:val="22"/>
          <w:szCs w:val="22"/>
          <w:lang w:val="en-GB"/>
        </w:rPr>
        <w:t>u</w:t>
      </w:r>
      <w:r w:rsidRPr="00277EDF">
        <w:rPr>
          <w:rFonts w:ascii="Lato" w:hAnsi="Lato" w:cs="Calibri"/>
          <w:sz w:val="22"/>
          <w:szCs w:val="22"/>
          <w:lang w:val="en-GB"/>
        </w:rPr>
        <w:t>r is reduced to a minimum, which is causing so many problems, for example, in the Almeira region, in southern Spain, with its "sea of ​​plastic" of traditional</w:t>
      </w:r>
      <w:r w:rsidR="00D71E2F">
        <w:rPr>
          <w:rFonts w:ascii="Lato" w:hAnsi="Lato" w:cs="Calibri"/>
          <w:sz w:val="22"/>
          <w:szCs w:val="22"/>
          <w:lang w:val="en-GB"/>
        </w:rPr>
        <w:t>,</w:t>
      </w:r>
      <w:r w:rsidRPr="00277EDF">
        <w:rPr>
          <w:rFonts w:ascii="Lato" w:hAnsi="Lato" w:cs="Calibri"/>
          <w:sz w:val="22"/>
          <w:szCs w:val="22"/>
          <w:lang w:val="en-GB"/>
        </w:rPr>
        <w:t xml:space="preserve"> </w:t>
      </w:r>
      <w:r w:rsidR="00D71E2F" w:rsidRPr="00277EDF">
        <w:rPr>
          <w:rFonts w:ascii="Lato" w:hAnsi="Lato" w:cs="Calibri"/>
          <w:sz w:val="22"/>
          <w:szCs w:val="22"/>
          <w:lang w:val="en-GB"/>
        </w:rPr>
        <w:t>low tech</w:t>
      </w:r>
      <w:r w:rsidR="00D71E2F" w:rsidRPr="00277EDF">
        <w:rPr>
          <w:rFonts w:ascii="Lato" w:hAnsi="Lato" w:cs="Calibri"/>
          <w:sz w:val="22"/>
          <w:szCs w:val="22"/>
          <w:lang w:val="en-GB"/>
        </w:rPr>
        <w:t xml:space="preserve"> </w:t>
      </w:r>
      <w:r w:rsidRPr="00277EDF">
        <w:rPr>
          <w:rFonts w:ascii="Lato" w:hAnsi="Lato" w:cs="Calibri"/>
          <w:sz w:val="22"/>
          <w:szCs w:val="22"/>
          <w:lang w:val="en-GB"/>
        </w:rPr>
        <w:t>greenhouses.</w:t>
      </w:r>
    </w:p>
    <w:p w14:paraId="67F8B963" w14:textId="77777777" w:rsidR="00277EDF" w:rsidRPr="00277EDF" w:rsidRDefault="00277EDF" w:rsidP="00277EDF">
      <w:pPr>
        <w:jc w:val="both"/>
        <w:rPr>
          <w:rFonts w:ascii="Lato" w:hAnsi="Lato" w:cs="Calibri"/>
          <w:sz w:val="22"/>
          <w:szCs w:val="22"/>
          <w:lang w:val="en-GB"/>
        </w:rPr>
      </w:pPr>
    </w:p>
    <w:p w14:paraId="7C477A61" w14:textId="57118765" w:rsidR="00277EDF" w:rsidRPr="00277EDF" w:rsidRDefault="00277EDF" w:rsidP="00277EDF">
      <w:pPr>
        <w:jc w:val="both"/>
        <w:rPr>
          <w:rFonts w:ascii="Lato" w:hAnsi="Lato" w:cs="Calibri"/>
          <w:sz w:val="22"/>
          <w:szCs w:val="22"/>
          <w:lang w:val="en-GB"/>
        </w:rPr>
      </w:pPr>
      <w:r w:rsidRPr="00277EDF">
        <w:rPr>
          <w:rFonts w:ascii="Lato" w:hAnsi="Lato" w:cs="Calibri"/>
          <w:sz w:val="22"/>
          <w:szCs w:val="22"/>
          <w:lang w:val="en-GB"/>
        </w:rPr>
        <w:t xml:space="preserve">A greenhouse such as the one </w:t>
      </w:r>
      <w:r w:rsidR="00D71E2F">
        <w:rPr>
          <w:rFonts w:ascii="Lato" w:hAnsi="Lato" w:cs="Calibri"/>
          <w:sz w:val="22"/>
          <w:szCs w:val="22"/>
          <w:lang w:val="en-GB"/>
        </w:rPr>
        <w:t>described</w:t>
      </w:r>
      <w:r w:rsidRPr="00277EDF">
        <w:rPr>
          <w:rFonts w:ascii="Lato" w:hAnsi="Lato" w:cs="Calibri"/>
          <w:sz w:val="22"/>
          <w:szCs w:val="22"/>
          <w:lang w:val="en-GB"/>
        </w:rPr>
        <w:t xml:space="preserve"> by Carlo Castoldi of Automha, one of the world's great</w:t>
      </w:r>
      <w:r w:rsidR="00D71E2F">
        <w:rPr>
          <w:rFonts w:ascii="Lato" w:hAnsi="Lato" w:cs="Calibri"/>
          <w:sz w:val="22"/>
          <w:szCs w:val="22"/>
          <w:lang w:val="en-GB"/>
        </w:rPr>
        <w:t>est</w:t>
      </w:r>
      <w:r w:rsidRPr="00277EDF">
        <w:rPr>
          <w:rFonts w:ascii="Lato" w:hAnsi="Lato" w:cs="Calibri"/>
          <w:sz w:val="22"/>
          <w:szCs w:val="22"/>
          <w:lang w:val="en-GB"/>
        </w:rPr>
        <w:t xml:space="preserve"> specialists in automated warehouses, actually built and functioning in the Netherlands, uses the technology of lift trucks to move the hydroponic blocks without any human intervention, optimizing the position </w:t>
      </w:r>
      <w:r w:rsidR="00D71E2F">
        <w:rPr>
          <w:rFonts w:ascii="Lato" w:hAnsi="Lato" w:cs="Calibri"/>
          <w:sz w:val="22"/>
          <w:szCs w:val="22"/>
          <w:lang w:val="en-GB"/>
        </w:rPr>
        <w:t xml:space="preserve">on the </w:t>
      </w:r>
      <w:r w:rsidRPr="00277EDF">
        <w:rPr>
          <w:rFonts w:ascii="Lato" w:hAnsi="Lato" w:cs="Calibri"/>
          <w:sz w:val="22"/>
          <w:szCs w:val="22"/>
          <w:lang w:val="en-GB"/>
        </w:rPr>
        <w:t>bas</w:t>
      </w:r>
      <w:r w:rsidR="00D71E2F">
        <w:rPr>
          <w:rFonts w:ascii="Lato" w:hAnsi="Lato" w:cs="Calibri"/>
          <w:sz w:val="22"/>
          <w:szCs w:val="22"/>
          <w:lang w:val="en-GB"/>
        </w:rPr>
        <w:t>is</w:t>
      </w:r>
      <w:r w:rsidRPr="00277EDF">
        <w:rPr>
          <w:rFonts w:ascii="Lato" w:hAnsi="Lato" w:cs="Calibri"/>
          <w:sz w:val="22"/>
          <w:szCs w:val="22"/>
          <w:lang w:val="en-GB"/>
        </w:rPr>
        <w:t xml:space="preserve"> o</w:t>
      </w:r>
      <w:r w:rsidR="00D71E2F">
        <w:rPr>
          <w:rFonts w:ascii="Lato" w:hAnsi="Lato" w:cs="Calibri"/>
          <w:sz w:val="22"/>
          <w:szCs w:val="22"/>
          <w:lang w:val="en-GB"/>
        </w:rPr>
        <w:t>f</w:t>
      </w:r>
      <w:r w:rsidRPr="00277EDF">
        <w:rPr>
          <w:rFonts w:ascii="Lato" w:hAnsi="Lato" w:cs="Calibri"/>
          <w:sz w:val="22"/>
          <w:szCs w:val="22"/>
          <w:lang w:val="en-GB"/>
        </w:rPr>
        <w:t xml:space="preserve"> the growth phase and simplifying the </w:t>
      </w:r>
      <w:r w:rsidR="00837C44">
        <w:rPr>
          <w:rFonts w:ascii="Lato" w:hAnsi="Lato" w:cs="Calibri"/>
          <w:sz w:val="22"/>
          <w:szCs w:val="22"/>
          <w:lang w:val="en-GB"/>
        </w:rPr>
        <w:t>harvest</w:t>
      </w:r>
      <w:r w:rsidRPr="00277EDF">
        <w:rPr>
          <w:rFonts w:ascii="Lato" w:hAnsi="Lato" w:cs="Calibri"/>
          <w:sz w:val="22"/>
          <w:szCs w:val="22"/>
          <w:lang w:val="en-GB"/>
        </w:rPr>
        <w:t>.</w:t>
      </w:r>
    </w:p>
    <w:p w14:paraId="6AB94361" w14:textId="605ADAF8" w:rsidR="00277EDF" w:rsidRPr="00277EDF" w:rsidRDefault="00277EDF" w:rsidP="00796E3A">
      <w:pPr>
        <w:jc w:val="both"/>
        <w:rPr>
          <w:rFonts w:ascii="Lato" w:hAnsi="Lato" w:cs="Calibri"/>
          <w:sz w:val="22"/>
          <w:szCs w:val="22"/>
          <w:lang w:val="en-GB"/>
        </w:rPr>
      </w:pPr>
    </w:p>
    <w:p w14:paraId="2DD21B41" w14:textId="4C283D75" w:rsidR="00277EDF" w:rsidRPr="00277EDF" w:rsidRDefault="00277EDF" w:rsidP="00277EDF">
      <w:pPr>
        <w:jc w:val="both"/>
        <w:rPr>
          <w:rFonts w:ascii="Lato" w:hAnsi="Lato" w:cs="Calibri"/>
          <w:sz w:val="22"/>
          <w:szCs w:val="22"/>
          <w:lang w:val="en-GB"/>
        </w:rPr>
      </w:pPr>
      <w:r w:rsidRPr="00277EDF">
        <w:rPr>
          <w:rFonts w:ascii="Lato" w:hAnsi="Lato" w:cs="Calibri"/>
          <w:sz w:val="22"/>
          <w:szCs w:val="22"/>
          <w:lang w:val="en-GB"/>
        </w:rPr>
        <w:t xml:space="preserve">Compared to what happens with traditional methods, the success of </w:t>
      </w:r>
      <w:r w:rsidR="00837C44">
        <w:rPr>
          <w:rFonts w:ascii="Lato" w:hAnsi="Lato" w:cs="Calibri"/>
          <w:sz w:val="22"/>
          <w:szCs w:val="22"/>
          <w:lang w:val="en-GB"/>
        </w:rPr>
        <w:t>soilless</w:t>
      </w:r>
      <w:r w:rsidRPr="00277EDF">
        <w:rPr>
          <w:rFonts w:ascii="Lato" w:hAnsi="Lato" w:cs="Calibri"/>
          <w:sz w:val="22"/>
          <w:szCs w:val="22"/>
          <w:lang w:val="en-GB"/>
        </w:rPr>
        <w:t xml:space="preserve"> c</w:t>
      </w:r>
      <w:r w:rsidR="00837C44">
        <w:rPr>
          <w:rFonts w:ascii="Lato" w:hAnsi="Lato" w:cs="Calibri"/>
          <w:sz w:val="22"/>
          <w:szCs w:val="22"/>
          <w:lang w:val="en-GB"/>
        </w:rPr>
        <w:t>ulture</w:t>
      </w:r>
      <w:r w:rsidRPr="00277EDF">
        <w:rPr>
          <w:rFonts w:ascii="Lato" w:hAnsi="Lato" w:cs="Calibri"/>
          <w:sz w:val="22"/>
          <w:szCs w:val="22"/>
          <w:lang w:val="en-GB"/>
        </w:rPr>
        <w:t xml:space="preserve"> and </w:t>
      </w:r>
      <w:r w:rsidR="00837C44">
        <w:rPr>
          <w:rFonts w:ascii="Lato" w:hAnsi="Lato" w:cs="Calibri"/>
          <w:sz w:val="22"/>
          <w:szCs w:val="22"/>
          <w:lang w:val="en-GB"/>
        </w:rPr>
        <w:t>of a v</w:t>
      </w:r>
      <w:r w:rsidRPr="00277EDF">
        <w:rPr>
          <w:rFonts w:ascii="Lato" w:hAnsi="Lato" w:cs="Calibri"/>
          <w:sz w:val="22"/>
          <w:szCs w:val="22"/>
          <w:lang w:val="en-GB"/>
        </w:rPr>
        <w:t xml:space="preserve">ertical farm depends on its </w:t>
      </w:r>
      <w:r w:rsidR="00837C44">
        <w:rPr>
          <w:rFonts w:ascii="Lato" w:hAnsi="Lato" w:cs="Calibri"/>
          <w:sz w:val="22"/>
          <w:szCs w:val="22"/>
          <w:lang w:val="en-GB"/>
        </w:rPr>
        <w:t>accurate</w:t>
      </w:r>
      <w:r w:rsidRPr="00277EDF">
        <w:rPr>
          <w:rFonts w:ascii="Lato" w:hAnsi="Lato" w:cs="Calibri"/>
          <w:sz w:val="22"/>
          <w:szCs w:val="22"/>
          <w:lang w:val="en-GB"/>
        </w:rPr>
        <w:t xml:space="preserve"> design. There are now software tools and consultancy companies that help vertical farmers to create their own farm in a virtual way and to simulate its operation before building it, optimizing aspects that may not be considered critical but turn out to be so. One of these companies, Agritecture, explains it through Lead Agronomist David Ceaser. Agritecture has been collaborating for years with NovelFarm on its annual census on </w:t>
      </w:r>
      <w:r w:rsidR="00837C44">
        <w:rPr>
          <w:rFonts w:ascii="Lato" w:hAnsi="Lato" w:cs="Calibri"/>
          <w:sz w:val="22"/>
          <w:szCs w:val="22"/>
          <w:lang w:val="en-GB"/>
        </w:rPr>
        <w:t>soilless</w:t>
      </w:r>
      <w:r w:rsidRPr="00277EDF">
        <w:rPr>
          <w:rFonts w:ascii="Lato" w:hAnsi="Lato" w:cs="Calibri"/>
          <w:sz w:val="22"/>
          <w:szCs w:val="22"/>
          <w:lang w:val="en-GB"/>
        </w:rPr>
        <w:t xml:space="preserve"> cultivation around the world, the latest edition of which will be presented at NovelFarm in the opening session.</w:t>
      </w:r>
    </w:p>
    <w:p w14:paraId="706C651A" w14:textId="77777777" w:rsidR="00277EDF" w:rsidRPr="00277EDF" w:rsidRDefault="00277EDF" w:rsidP="00277EDF">
      <w:pPr>
        <w:jc w:val="both"/>
        <w:rPr>
          <w:rFonts w:ascii="Lato" w:hAnsi="Lato" w:cs="Calibri"/>
          <w:sz w:val="22"/>
          <w:szCs w:val="22"/>
          <w:lang w:val="en-GB"/>
        </w:rPr>
      </w:pPr>
    </w:p>
    <w:p w14:paraId="37730628" w14:textId="12B4D71B" w:rsidR="00277EDF" w:rsidRPr="00277EDF" w:rsidRDefault="00277EDF" w:rsidP="00277EDF">
      <w:pPr>
        <w:jc w:val="both"/>
        <w:rPr>
          <w:rFonts w:ascii="Lato" w:hAnsi="Lato" w:cs="Calibri"/>
          <w:sz w:val="22"/>
          <w:szCs w:val="22"/>
          <w:lang w:val="en-GB"/>
        </w:rPr>
      </w:pPr>
      <w:r w:rsidRPr="00277EDF">
        <w:rPr>
          <w:rFonts w:ascii="Lato" w:hAnsi="Lato" w:cs="Calibri"/>
          <w:sz w:val="22"/>
          <w:szCs w:val="22"/>
          <w:lang w:val="en-GB"/>
        </w:rPr>
        <w:lastRenderedPageBreak/>
        <w:t xml:space="preserve">Some are taking the next step, a logical consequence of considering the farm as a fully automated system in which seeds, water and nutrients enter and food products exit. This is the case of ONO Exponential Farming, of which Thomas Ambrosi is </w:t>
      </w:r>
      <w:r w:rsidR="00837C44">
        <w:rPr>
          <w:rFonts w:ascii="Lato" w:hAnsi="Lato" w:cs="Calibri"/>
          <w:sz w:val="22"/>
          <w:szCs w:val="22"/>
          <w:lang w:val="en-GB"/>
        </w:rPr>
        <w:t xml:space="preserve">the </w:t>
      </w:r>
      <w:r w:rsidRPr="00277EDF">
        <w:rPr>
          <w:rFonts w:ascii="Lato" w:hAnsi="Lato" w:cs="Calibri"/>
          <w:sz w:val="22"/>
          <w:szCs w:val="22"/>
          <w:lang w:val="en-GB"/>
        </w:rPr>
        <w:t xml:space="preserve">founder, which led to the development of fully automated and sensorized modular vertical farms managed by artificial intelligence applications. Real machines for producing food where operators do not have to intervene on crops except in exceptional cases and for plant maintenance. Exponential Farms can be placed anywhere: in warehouses, sheds, abandoned buildings where electrical and water connections are available and are supplied turnkey. The same philosophy is followed by the producers of container farms, as explained by Daniele Bertocchi, CEO of Greatit, an Italian example, with the added value of the extreme ease of transport and the possibility of being placed outdoors, which makes them ideal for </w:t>
      </w:r>
      <w:r w:rsidR="00706B90" w:rsidRPr="00277EDF">
        <w:rPr>
          <w:rFonts w:ascii="Lato" w:hAnsi="Lato" w:cs="Calibri"/>
          <w:sz w:val="22"/>
          <w:szCs w:val="22"/>
          <w:lang w:val="en-GB"/>
        </w:rPr>
        <w:t>temporary</w:t>
      </w:r>
      <w:r w:rsidR="00706B90">
        <w:rPr>
          <w:rFonts w:ascii="Lato" w:hAnsi="Lato" w:cs="Calibri"/>
          <w:sz w:val="22"/>
          <w:szCs w:val="22"/>
          <w:lang w:val="en-GB"/>
        </w:rPr>
        <w:t xml:space="preserve"> </w:t>
      </w:r>
      <w:r w:rsidRPr="00277EDF">
        <w:rPr>
          <w:rFonts w:ascii="Lato" w:hAnsi="Lato" w:cs="Calibri"/>
          <w:sz w:val="22"/>
          <w:szCs w:val="22"/>
          <w:lang w:val="en-GB"/>
        </w:rPr>
        <w:t>situations</w:t>
      </w:r>
      <w:r w:rsidR="00706B90">
        <w:rPr>
          <w:rFonts w:ascii="Lato" w:hAnsi="Lato" w:cs="Calibri"/>
          <w:sz w:val="22"/>
          <w:szCs w:val="22"/>
          <w:lang w:val="en-GB"/>
        </w:rPr>
        <w:t>,</w:t>
      </w:r>
      <w:r w:rsidRPr="00277EDF">
        <w:rPr>
          <w:rFonts w:ascii="Lato" w:hAnsi="Lato" w:cs="Calibri"/>
          <w:sz w:val="22"/>
          <w:szCs w:val="22"/>
          <w:lang w:val="en-GB"/>
        </w:rPr>
        <w:t xml:space="preserve"> such as emergencies, but also for retrofitting, for example on logistic, military and cruise ships.</w:t>
      </w:r>
    </w:p>
    <w:p w14:paraId="52F3E125" w14:textId="77777777" w:rsidR="0041293D" w:rsidRPr="00277EDF" w:rsidRDefault="0041293D" w:rsidP="00796E3A">
      <w:pPr>
        <w:jc w:val="both"/>
        <w:rPr>
          <w:rFonts w:ascii="Lato" w:hAnsi="Lato" w:cs="Calibri"/>
          <w:sz w:val="22"/>
          <w:szCs w:val="22"/>
          <w:lang w:val="en-GB"/>
        </w:rPr>
      </w:pPr>
    </w:p>
    <w:p w14:paraId="5EF0E7AF" w14:textId="21B98916" w:rsidR="00D872DD" w:rsidRDefault="00BB00E1" w:rsidP="00796E3A">
      <w:pPr>
        <w:jc w:val="both"/>
        <w:rPr>
          <w:rFonts w:ascii="Lato" w:hAnsi="Lato" w:cs="Calibri"/>
          <w:sz w:val="22"/>
          <w:szCs w:val="22"/>
        </w:rPr>
      </w:pPr>
      <w:r w:rsidRPr="006225E0">
        <w:rPr>
          <w:rFonts w:ascii="Lato" w:hAnsi="Lato" w:cs="Calibri"/>
          <w:sz w:val="22"/>
          <w:szCs w:val="22"/>
        </w:rPr>
        <w:t xml:space="preserve">Appuntamento quindi </w:t>
      </w:r>
      <w:r w:rsidR="006D5463">
        <w:rPr>
          <w:rFonts w:ascii="Lato" w:hAnsi="Lato" w:cs="Calibri"/>
          <w:sz w:val="22"/>
          <w:szCs w:val="22"/>
        </w:rPr>
        <w:t xml:space="preserve">la settimana prossima </w:t>
      </w:r>
      <w:r w:rsidRPr="006225E0">
        <w:rPr>
          <w:rFonts w:ascii="Lato" w:hAnsi="Lato" w:cs="Calibri"/>
          <w:sz w:val="22"/>
          <w:szCs w:val="22"/>
        </w:rPr>
        <w:t>a Pordenone</w:t>
      </w:r>
      <w:r w:rsidR="006D5463">
        <w:rPr>
          <w:rFonts w:ascii="Lato" w:hAnsi="Lato" w:cs="Calibri"/>
          <w:sz w:val="22"/>
          <w:szCs w:val="22"/>
        </w:rPr>
        <w:t xml:space="preserve"> Fiere il 25 e 26 maggio con la </w:t>
      </w:r>
      <w:r w:rsidR="006D5463" w:rsidRPr="006D5463">
        <w:rPr>
          <w:rFonts w:ascii="Lato" w:hAnsi="Lato" w:cs="Calibri"/>
          <w:i/>
          <w:sz w:val="22"/>
          <w:szCs w:val="22"/>
        </w:rPr>
        <w:t>Cyber Agric</w:t>
      </w:r>
      <w:r w:rsidR="00FE2980">
        <w:rPr>
          <w:rFonts w:ascii="Lato" w:hAnsi="Lato" w:cs="Calibri"/>
          <w:i/>
          <w:sz w:val="22"/>
          <w:szCs w:val="22"/>
        </w:rPr>
        <w:t>u</w:t>
      </w:r>
      <w:r w:rsidR="006D5463" w:rsidRPr="006D5463">
        <w:rPr>
          <w:rFonts w:ascii="Lato" w:hAnsi="Lato" w:cs="Calibri"/>
          <w:i/>
          <w:sz w:val="22"/>
          <w:szCs w:val="22"/>
        </w:rPr>
        <w:t>lture</w:t>
      </w:r>
      <w:r w:rsidRPr="006D5463">
        <w:rPr>
          <w:rFonts w:ascii="Lato" w:hAnsi="Lato" w:cs="Calibri"/>
          <w:i/>
          <w:sz w:val="22"/>
          <w:szCs w:val="22"/>
        </w:rPr>
        <w:t xml:space="preserve"> </w:t>
      </w:r>
      <w:r w:rsidRPr="006225E0">
        <w:rPr>
          <w:rFonts w:ascii="Lato" w:hAnsi="Lato" w:cs="Calibri"/>
          <w:sz w:val="22"/>
          <w:szCs w:val="22"/>
        </w:rPr>
        <w:t>e tutti gli argomenti più rilevanti e attuali della produzione sostenibile di cibo.</w:t>
      </w:r>
      <w:r w:rsidR="001D2AB1">
        <w:rPr>
          <w:rFonts w:ascii="Lato" w:hAnsi="Lato" w:cs="Calibri"/>
          <w:sz w:val="22"/>
          <w:szCs w:val="22"/>
        </w:rPr>
        <w:t xml:space="preserve"> Per partecipare gratuitamente, </w:t>
      </w:r>
      <w:r w:rsidR="00543F88">
        <w:rPr>
          <w:rFonts w:ascii="Lato" w:hAnsi="Lato" w:cs="Calibri"/>
          <w:sz w:val="22"/>
          <w:szCs w:val="22"/>
        </w:rPr>
        <w:t>è necessario</w:t>
      </w:r>
      <w:r w:rsidR="001D2AB1">
        <w:rPr>
          <w:rFonts w:ascii="Lato" w:hAnsi="Lato" w:cs="Calibri"/>
          <w:sz w:val="22"/>
          <w:szCs w:val="22"/>
        </w:rPr>
        <w:t xml:space="preserve"> registrarsi e scaricare il biglietto: </w:t>
      </w:r>
      <w:hyperlink r:id="rId7" w:history="1">
        <w:r w:rsidR="00277EDF" w:rsidRPr="00675D9C">
          <w:rPr>
            <w:rStyle w:val="Collegamentoipertestuale"/>
            <w:rFonts w:ascii="Lato" w:hAnsi="Lato" w:cs="Calibri"/>
            <w:sz w:val="22"/>
            <w:szCs w:val="22"/>
          </w:rPr>
          <w:t>www.novelfarmexpo.it/visitare/</w:t>
        </w:r>
      </w:hyperlink>
    </w:p>
    <w:p w14:paraId="0C74EB05" w14:textId="65CCD95F" w:rsidR="00277EDF" w:rsidRDefault="00277EDF" w:rsidP="00796E3A">
      <w:pPr>
        <w:jc w:val="both"/>
        <w:rPr>
          <w:rFonts w:ascii="Lato" w:hAnsi="Lato" w:cs="Calibri"/>
          <w:sz w:val="22"/>
          <w:szCs w:val="22"/>
        </w:rPr>
      </w:pPr>
    </w:p>
    <w:p w14:paraId="7D3EBAA5" w14:textId="233E59CD" w:rsidR="00277EDF" w:rsidRPr="00277EDF" w:rsidRDefault="00277EDF" w:rsidP="00277EDF">
      <w:pPr>
        <w:jc w:val="both"/>
        <w:rPr>
          <w:rFonts w:ascii="Lato" w:hAnsi="Lato" w:cs="Calibri"/>
          <w:sz w:val="22"/>
          <w:szCs w:val="22"/>
          <w:lang w:val="en-GB"/>
        </w:rPr>
      </w:pPr>
      <w:r w:rsidRPr="00277EDF">
        <w:rPr>
          <w:rFonts w:ascii="Lato" w:hAnsi="Lato" w:cs="Calibri"/>
          <w:sz w:val="22"/>
          <w:szCs w:val="22"/>
          <w:lang w:val="en-GB"/>
        </w:rPr>
        <w:t xml:space="preserve">But robotics is also applicable in less </w:t>
      </w:r>
      <w:r w:rsidR="00706B90">
        <w:rPr>
          <w:rFonts w:ascii="Lato" w:hAnsi="Lato" w:cs="Calibri"/>
          <w:sz w:val="22"/>
          <w:szCs w:val="22"/>
          <w:lang w:val="en-GB"/>
        </w:rPr>
        <w:t>sophisticated</w:t>
      </w:r>
      <w:r w:rsidRPr="00277EDF">
        <w:rPr>
          <w:rFonts w:ascii="Lato" w:hAnsi="Lato" w:cs="Calibri"/>
          <w:sz w:val="22"/>
          <w:szCs w:val="22"/>
          <w:lang w:val="en-GB"/>
        </w:rPr>
        <w:t xml:space="preserve"> farm architectures. Research and development have brought greenhouse robots to the market dedicated to different stages of cultivation, especially harvesting which is the one </w:t>
      </w:r>
      <w:r w:rsidR="00706B90">
        <w:rPr>
          <w:rFonts w:ascii="Lato" w:hAnsi="Lato" w:cs="Calibri"/>
          <w:sz w:val="22"/>
          <w:szCs w:val="22"/>
          <w:lang w:val="en-GB"/>
        </w:rPr>
        <w:t>requiring</w:t>
      </w:r>
      <w:r w:rsidRPr="00277EDF">
        <w:rPr>
          <w:rFonts w:ascii="Lato" w:hAnsi="Lato" w:cs="Calibri"/>
          <w:sz w:val="22"/>
          <w:szCs w:val="22"/>
          <w:lang w:val="en-GB"/>
        </w:rPr>
        <w:t xml:space="preserve"> the greatest use of manpower. NovelFarm has hosted several examples of these automata in the past. In this edition </w:t>
      </w:r>
      <w:r w:rsidR="00706B90">
        <w:rPr>
          <w:rFonts w:ascii="Lato" w:hAnsi="Lato" w:cs="Calibri"/>
          <w:sz w:val="22"/>
          <w:szCs w:val="22"/>
          <w:lang w:val="en-GB"/>
        </w:rPr>
        <w:t>it was</w:t>
      </w:r>
      <w:r w:rsidRPr="00277EDF">
        <w:rPr>
          <w:rFonts w:ascii="Lato" w:hAnsi="Lato" w:cs="Calibri"/>
          <w:sz w:val="22"/>
          <w:szCs w:val="22"/>
          <w:lang w:val="en-GB"/>
        </w:rPr>
        <w:t xml:space="preserve"> decided to present to the Italian public a lesser</w:t>
      </w:r>
      <w:r w:rsidR="00706B90">
        <w:rPr>
          <w:rFonts w:ascii="Lato" w:hAnsi="Lato" w:cs="Calibri"/>
          <w:sz w:val="22"/>
          <w:szCs w:val="22"/>
          <w:lang w:val="en-GB"/>
        </w:rPr>
        <w:t>-</w:t>
      </w:r>
      <w:r w:rsidRPr="00277EDF">
        <w:rPr>
          <w:rFonts w:ascii="Lato" w:hAnsi="Lato" w:cs="Calibri"/>
          <w:sz w:val="22"/>
          <w:szCs w:val="22"/>
          <w:lang w:val="en-GB"/>
        </w:rPr>
        <w:t>known type of robot: the flying one. Antonio D’Argenio, Vice President of ASSORPAS, the association that brings together operators of light drones, explains the increasing use of the same in agriculture and points out that one of the growing sectors is that of indoor machines. A fascinating example is Pats-Indoor Drone Solutions' pest control drones in semi-enclosed greenhouses, presented by CEO Bram Tijmons. The next step could be pollinating drones.</w:t>
      </w:r>
    </w:p>
    <w:p w14:paraId="6A8B540C" w14:textId="77777777" w:rsidR="00277EDF" w:rsidRPr="00277EDF" w:rsidRDefault="00277EDF" w:rsidP="00277EDF">
      <w:pPr>
        <w:jc w:val="both"/>
        <w:rPr>
          <w:rFonts w:ascii="Lato" w:hAnsi="Lato" w:cs="Calibri"/>
          <w:sz w:val="22"/>
          <w:szCs w:val="22"/>
          <w:lang w:val="en-GB"/>
        </w:rPr>
      </w:pPr>
    </w:p>
    <w:p w14:paraId="7E243B94" w14:textId="2573507F" w:rsidR="00277EDF" w:rsidRPr="00277EDF" w:rsidRDefault="00277EDF" w:rsidP="00277EDF">
      <w:pPr>
        <w:jc w:val="both"/>
        <w:rPr>
          <w:rFonts w:ascii="Lato" w:hAnsi="Lato" w:cs="Calibri"/>
          <w:sz w:val="22"/>
          <w:szCs w:val="22"/>
          <w:lang w:val="en-GB"/>
        </w:rPr>
      </w:pPr>
      <w:r w:rsidRPr="00277EDF">
        <w:rPr>
          <w:rFonts w:ascii="Lato" w:hAnsi="Lato" w:cs="Calibri"/>
          <w:sz w:val="22"/>
          <w:szCs w:val="22"/>
          <w:lang w:val="en-GB"/>
        </w:rPr>
        <w:t xml:space="preserve">The moderator of the session is Alessandro Piscopiello, journalist of Edagricole, the historical publisher who has accompanied Italian agriculture in many stages of its development. A clear demonstration that </w:t>
      </w:r>
      <w:r w:rsidR="00706B90">
        <w:rPr>
          <w:rFonts w:ascii="Lato" w:hAnsi="Lato" w:cs="Calibri"/>
          <w:sz w:val="22"/>
          <w:szCs w:val="22"/>
          <w:lang w:val="en-GB"/>
        </w:rPr>
        <w:t>soilless</w:t>
      </w:r>
      <w:r w:rsidRPr="00277EDF">
        <w:rPr>
          <w:rFonts w:ascii="Lato" w:hAnsi="Lato" w:cs="Calibri"/>
          <w:sz w:val="22"/>
          <w:szCs w:val="22"/>
          <w:lang w:val="en-GB"/>
        </w:rPr>
        <w:t xml:space="preserve"> and vertical farms are </w:t>
      </w:r>
      <w:r w:rsidR="00D2572C">
        <w:rPr>
          <w:rFonts w:ascii="Lato" w:hAnsi="Lato" w:cs="Calibri"/>
          <w:sz w:val="22"/>
          <w:szCs w:val="22"/>
          <w:lang w:val="en-GB"/>
        </w:rPr>
        <w:t>just</w:t>
      </w:r>
      <w:r w:rsidRPr="00277EDF">
        <w:rPr>
          <w:rFonts w:ascii="Lato" w:hAnsi="Lato" w:cs="Calibri"/>
          <w:sz w:val="22"/>
          <w:szCs w:val="22"/>
          <w:lang w:val="en-GB"/>
        </w:rPr>
        <w:t xml:space="preserve"> the new phase of crops.</w:t>
      </w:r>
    </w:p>
    <w:p w14:paraId="4F0E9A32" w14:textId="77777777" w:rsidR="00277EDF" w:rsidRPr="00277EDF" w:rsidRDefault="00277EDF" w:rsidP="00277EDF">
      <w:pPr>
        <w:jc w:val="both"/>
        <w:rPr>
          <w:rFonts w:ascii="Lato" w:hAnsi="Lato" w:cs="Calibri"/>
          <w:sz w:val="22"/>
          <w:szCs w:val="22"/>
          <w:lang w:val="en-GB"/>
        </w:rPr>
      </w:pPr>
    </w:p>
    <w:p w14:paraId="7EBBFD2E" w14:textId="51E01F97" w:rsidR="00277EDF" w:rsidRPr="00277EDF" w:rsidRDefault="00D2572C" w:rsidP="00277EDF">
      <w:pPr>
        <w:jc w:val="both"/>
        <w:rPr>
          <w:rFonts w:ascii="Lato" w:hAnsi="Lato" w:cs="Calibri"/>
          <w:sz w:val="22"/>
          <w:szCs w:val="22"/>
          <w:lang w:val="en-GB"/>
        </w:rPr>
      </w:pPr>
      <w:r>
        <w:rPr>
          <w:rFonts w:ascii="Lato" w:hAnsi="Lato" w:cs="Calibri"/>
          <w:sz w:val="22"/>
          <w:szCs w:val="22"/>
          <w:lang w:val="en-GB"/>
        </w:rPr>
        <w:t xml:space="preserve">Therefore </w:t>
      </w:r>
      <w:r w:rsidRPr="00277EDF">
        <w:rPr>
          <w:rFonts w:ascii="Lato" w:hAnsi="Lato" w:cs="Calibri"/>
          <w:sz w:val="22"/>
          <w:szCs w:val="22"/>
          <w:lang w:val="en-GB"/>
        </w:rPr>
        <w:t xml:space="preserve">next week </w:t>
      </w:r>
      <w:r>
        <w:rPr>
          <w:rFonts w:ascii="Lato" w:hAnsi="Lato" w:cs="Calibri"/>
          <w:sz w:val="22"/>
          <w:szCs w:val="22"/>
          <w:lang w:val="en-GB"/>
        </w:rPr>
        <w:t xml:space="preserve">we have an appointment </w:t>
      </w:r>
      <w:r w:rsidR="00277EDF" w:rsidRPr="00277EDF">
        <w:rPr>
          <w:rFonts w:ascii="Lato" w:hAnsi="Lato" w:cs="Calibri"/>
          <w:sz w:val="22"/>
          <w:szCs w:val="22"/>
          <w:lang w:val="en-GB"/>
        </w:rPr>
        <w:t>at Pordenone Fiere on 25 and 26 May with Cyber ​​Agriculture and all the most relevant and current topics of sustainable food production. To participate for free, you need to register and download the ticket: www.novelfarmexpo.it/visitare/</w:t>
      </w:r>
    </w:p>
    <w:p w14:paraId="7BB3A2E9" w14:textId="77777777" w:rsidR="00D8733F" w:rsidRPr="00277EDF" w:rsidRDefault="00D8733F" w:rsidP="00796E3A">
      <w:pPr>
        <w:jc w:val="both"/>
        <w:rPr>
          <w:rFonts w:ascii="Lato" w:hAnsi="Lato"/>
          <w:lang w:val="en-GB"/>
        </w:rPr>
      </w:pPr>
    </w:p>
    <w:p w14:paraId="49CCD677" w14:textId="77777777" w:rsidR="00277EDF" w:rsidRPr="00D2572C" w:rsidRDefault="00277EDF" w:rsidP="00277EDF">
      <w:pPr>
        <w:spacing w:line="276" w:lineRule="auto"/>
        <w:rPr>
          <w:rFonts w:ascii="Lato" w:hAnsi="Lato" w:cs="Arial"/>
          <w:i/>
          <w:iCs/>
          <w:color w:val="202020"/>
          <w:sz w:val="20"/>
          <w:szCs w:val="20"/>
          <w:shd w:val="clear" w:color="auto" w:fill="FFFFFF"/>
          <w:lang w:val="en-GB"/>
        </w:rPr>
      </w:pPr>
      <w:r w:rsidRPr="00D2572C">
        <w:rPr>
          <w:rFonts w:ascii="Lato" w:hAnsi="Lato" w:cs="Arial"/>
          <w:b/>
          <w:bCs/>
          <w:i/>
          <w:iCs/>
          <w:color w:val="202020"/>
          <w:sz w:val="20"/>
          <w:szCs w:val="20"/>
          <w:shd w:val="clear" w:color="auto" w:fill="FFFFFF"/>
          <w:lang w:val="en-GB"/>
        </w:rPr>
        <w:t>NovelFarm</w:t>
      </w:r>
      <w:r w:rsidRPr="00D2572C">
        <w:rPr>
          <w:rFonts w:ascii="Lato" w:hAnsi="Lato" w:cs="Arial"/>
          <w:i/>
          <w:iCs/>
          <w:color w:val="202020"/>
          <w:sz w:val="20"/>
          <w:szCs w:val="20"/>
          <w:shd w:val="clear" w:color="auto" w:fill="FFFFFF"/>
          <w:lang w:val="en-GB"/>
        </w:rPr>
        <w:t xml:space="preserve"> is the most important Italian event entirely dedicated to </w:t>
      </w:r>
      <w:r w:rsidRPr="00D2572C">
        <w:rPr>
          <w:rFonts w:ascii="Lato" w:hAnsi="Lato" w:cs="Arial"/>
          <w:b/>
          <w:bCs/>
          <w:i/>
          <w:iCs/>
          <w:color w:val="202020"/>
          <w:sz w:val="20"/>
          <w:szCs w:val="20"/>
          <w:shd w:val="clear" w:color="auto" w:fill="FFFFFF"/>
          <w:lang w:val="en-GB"/>
        </w:rPr>
        <w:t>new cultivation techniques</w:t>
      </w:r>
      <w:r w:rsidRPr="00D2572C">
        <w:rPr>
          <w:rFonts w:ascii="Lato" w:hAnsi="Lato" w:cs="Arial"/>
          <w:i/>
          <w:iCs/>
          <w:color w:val="202020"/>
          <w:sz w:val="20"/>
          <w:szCs w:val="20"/>
          <w:shd w:val="clear" w:color="auto" w:fill="FFFFFF"/>
          <w:lang w:val="en-GB"/>
        </w:rPr>
        <w:t xml:space="preserve">, soilless and vertical farming. </w:t>
      </w:r>
      <w:r w:rsidRPr="00D2572C">
        <w:rPr>
          <w:rFonts w:ascii="Lato" w:hAnsi="Lato" w:cs="Arial"/>
          <w:b/>
          <w:bCs/>
          <w:i/>
          <w:iCs/>
          <w:color w:val="202020"/>
          <w:sz w:val="20"/>
          <w:szCs w:val="20"/>
          <w:shd w:val="clear" w:color="auto" w:fill="FFFFFF"/>
          <w:lang w:val="en-GB"/>
        </w:rPr>
        <w:t>AquaFarm</w:t>
      </w:r>
      <w:r w:rsidRPr="00D2572C">
        <w:rPr>
          <w:rFonts w:ascii="Lato" w:hAnsi="Lato" w:cs="Arial"/>
          <w:i/>
          <w:iCs/>
          <w:color w:val="202020"/>
          <w:sz w:val="20"/>
          <w:szCs w:val="20"/>
          <w:shd w:val="clear" w:color="auto" w:fill="FFFFFF"/>
          <w:lang w:val="en-GB"/>
        </w:rPr>
        <w:t xml:space="preserve"> is the international exhibition-conference dedicated to </w:t>
      </w:r>
      <w:r w:rsidRPr="00D2572C">
        <w:rPr>
          <w:rFonts w:ascii="Lato" w:hAnsi="Lato" w:cs="Arial"/>
          <w:b/>
          <w:bCs/>
          <w:i/>
          <w:iCs/>
          <w:color w:val="202020"/>
          <w:sz w:val="20"/>
          <w:szCs w:val="20"/>
          <w:shd w:val="clear" w:color="auto" w:fill="FFFFFF"/>
          <w:lang w:val="en-GB"/>
        </w:rPr>
        <w:t>aquaculture and sustainable fishing</w:t>
      </w:r>
      <w:r w:rsidRPr="00D2572C">
        <w:rPr>
          <w:rFonts w:ascii="Lato" w:hAnsi="Lato" w:cs="Arial"/>
          <w:i/>
          <w:iCs/>
          <w:color w:val="202020"/>
          <w:sz w:val="20"/>
          <w:szCs w:val="20"/>
          <w:shd w:val="clear" w:color="auto" w:fill="FFFFFF"/>
          <w:lang w:val="en-GB"/>
        </w:rPr>
        <w:t xml:space="preserve"> industry. This year accompanied by </w:t>
      </w:r>
      <w:r w:rsidRPr="00D2572C">
        <w:rPr>
          <w:rFonts w:ascii="Lato" w:hAnsi="Lato" w:cs="Arial"/>
          <w:b/>
          <w:bCs/>
          <w:i/>
          <w:iCs/>
          <w:color w:val="202020"/>
          <w:sz w:val="20"/>
          <w:szCs w:val="20"/>
          <w:shd w:val="clear" w:color="auto" w:fill="FFFFFF"/>
          <w:lang w:val="en-GB"/>
        </w:rPr>
        <w:t>AlgaeFarm</w:t>
      </w:r>
      <w:r w:rsidRPr="00D2572C">
        <w:rPr>
          <w:rFonts w:ascii="Lato" w:hAnsi="Lato" w:cs="Arial"/>
          <w:i/>
          <w:iCs/>
          <w:color w:val="202020"/>
          <w:sz w:val="20"/>
          <w:szCs w:val="20"/>
          <w:shd w:val="clear" w:color="auto" w:fill="FFFFFF"/>
          <w:lang w:val="en-GB"/>
        </w:rPr>
        <w:t xml:space="preserve">, an event dedicated to technologies and applications in </w:t>
      </w:r>
      <w:r w:rsidRPr="00D2572C">
        <w:rPr>
          <w:rFonts w:ascii="Lato" w:hAnsi="Lato" w:cs="Arial"/>
          <w:b/>
          <w:bCs/>
          <w:i/>
          <w:iCs/>
          <w:color w:val="202020"/>
          <w:sz w:val="20"/>
          <w:szCs w:val="20"/>
          <w:shd w:val="clear" w:color="auto" w:fill="FFFFFF"/>
          <w:lang w:val="en-GB"/>
        </w:rPr>
        <w:t>algae cultivation.</w:t>
      </w:r>
    </w:p>
    <w:p w14:paraId="524C7A8E" w14:textId="77777777" w:rsidR="00277EDF" w:rsidRPr="00277EDF" w:rsidRDefault="00277EDF" w:rsidP="00277EDF">
      <w:pPr>
        <w:spacing w:line="276" w:lineRule="auto"/>
        <w:rPr>
          <w:rFonts w:ascii="Lato" w:hAnsi="Lato" w:cs="Arial"/>
          <w:color w:val="202020"/>
          <w:sz w:val="20"/>
          <w:szCs w:val="20"/>
          <w:shd w:val="clear" w:color="auto" w:fill="FFFFFF"/>
          <w:lang w:val="en-GB"/>
        </w:rPr>
      </w:pPr>
    </w:p>
    <w:p w14:paraId="685F2AF8" w14:textId="2614A1A4" w:rsidR="00277EDF" w:rsidRDefault="00D2572C" w:rsidP="00277EDF">
      <w:pPr>
        <w:spacing w:line="276" w:lineRule="auto"/>
        <w:rPr>
          <w:rFonts w:ascii="Lato" w:hAnsi="Lato" w:cs="Arial"/>
          <w:color w:val="202020"/>
          <w:sz w:val="20"/>
          <w:szCs w:val="20"/>
          <w:shd w:val="clear" w:color="auto" w:fill="FFFFFF"/>
        </w:rPr>
      </w:pPr>
      <w:r>
        <w:rPr>
          <w:rFonts w:ascii="Lato" w:hAnsi="Lato" w:cs="Arial"/>
          <w:color w:val="202020"/>
          <w:sz w:val="20"/>
          <w:szCs w:val="20"/>
          <w:shd w:val="clear" w:color="auto" w:fill="FFFFFF"/>
        </w:rPr>
        <w:t>For m</w:t>
      </w:r>
      <w:r w:rsidR="00277EDF" w:rsidRPr="00277EDF">
        <w:rPr>
          <w:rFonts w:ascii="Lato" w:hAnsi="Lato" w:cs="Arial"/>
          <w:color w:val="202020"/>
          <w:sz w:val="20"/>
          <w:szCs w:val="20"/>
          <w:shd w:val="clear" w:color="auto" w:fill="FFFFFF"/>
        </w:rPr>
        <w:t>ore information:</w:t>
      </w:r>
    </w:p>
    <w:p w14:paraId="6E66F1EB" w14:textId="26005106" w:rsidR="00055A8C" w:rsidRDefault="00055A8C" w:rsidP="00055A8C">
      <w:pPr>
        <w:spacing w:line="276" w:lineRule="auto"/>
        <w:rPr>
          <w:rFonts w:ascii="Lato" w:hAnsi="Lato" w:cs="Arial"/>
          <w:b/>
          <w:i/>
          <w:sz w:val="20"/>
          <w:szCs w:val="20"/>
        </w:rPr>
      </w:pPr>
      <w:r>
        <w:rPr>
          <w:rFonts w:ascii="Lato" w:hAnsi="Lato" w:cs="Arial"/>
          <w:color w:val="202020"/>
          <w:sz w:val="20"/>
          <w:szCs w:val="20"/>
        </w:rPr>
        <w:br/>
      </w:r>
      <w:r>
        <w:rPr>
          <w:rFonts w:ascii="Lato" w:hAnsi="Lato" w:cs="Arial"/>
          <w:color w:val="202020"/>
          <w:sz w:val="20"/>
          <w:szCs w:val="20"/>
          <w:shd w:val="clear" w:color="auto" w:fill="FFFFFF"/>
        </w:rPr>
        <w:t>AquaFarm </w:t>
      </w:r>
      <w:hyperlink r:id="rId8" w:tgtFrame="_blank" w:history="1">
        <w:r>
          <w:rPr>
            <w:rStyle w:val="Enfasigrassetto"/>
            <w:rFonts w:ascii="Lato" w:hAnsi="Lato" w:cs="Arial"/>
            <w:color w:val="007C89"/>
            <w:sz w:val="20"/>
            <w:szCs w:val="20"/>
            <w:shd w:val="clear" w:color="auto" w:fill="FFFFFF"/>
          </w:rPr>
          <w:t>www.aquafarmexpo.it</w:t>
        </w:r>
      </w:hyperlink>
      <w:r>
        <w:rPr>
          <w:rFonts w:ascii="Lato" w:hAnsi="Lato" w:cs="Arial"/>
          <w:color w:val="202020"/>
          <w:sz w:val="20"/>
          <w:szCs w:val="20"/>
        </w:rPr>
        <w:br/>
      </w:r>
      <w:r>
        <w:rPr>
          <w:rFonts w:ascii="Lato" w:hAnsi="Lato" w:cs="Arial"/>
          <w:color w:val="202020"/>
          <w:sz w:val="20"/>
          <w:szCs w:val="20"/>
          <w:shd w:val="clear" w:color="auto" w:fill="FFFFFF"/>
        </w:rPr>
        <w:t>NovelFarm </w:t>
      </w:r>
      <w:hyperlink r:id="rId9" w:tgtFrame="_blank" w:history="1">
        <w:r>
          <w:rPr>
            <w:rStyle w:val="Enfasigrassetto"/>
            <w:rFonts w:ascii="Lato" w:hAnsi="Lato" w:cs="Arial"/>
            <w:color w:val="007C89"/>
            <w:sz w:val="20"/>
            <w:szCs w:val="20"/>
            <w:shd w:val="clear" w:color="auto" w:fill="FFFFFF"/>
          </w:rPr>
          <w:t>www.novelfarmexpo.it</w:t>
        </w:r>
      </w:hyperlink>
      <w:r>
        <w:rPr>
          <w:rFonts w:ascii="Lato" w:hAnsi="Lato" w:cs="Arial"/>
          <w:color w:val="202020"/>
          <w:sz w:val="20"/>
          <w:szCs w:val="20"/>
        </w:rPr>
        <w:br/>
      </w:r>
      <w:r>
        <w:rPr>
          <w:rFonts w:ascii="Lato" w:hAnsi="Lato" w:cs="Arial"/>
          <w:color w:val="202020"/>
          <w:sz w:val="20"/>
          <w:szCs w:val="20"/>
          <w:shd w:val="clear" w:color="auto" w:fill="FFFFFF"/>
        </w:rPr>
        <w:t>AlgaeFarm: </w:t>
      </w:r>
      <w:r w:rsidRPr="009E18A5">
        <w:rPr>
          <w:rStyle w:val="Enfasigrassetto"/>
          <w:rFonts w:ascii="Lato" w:hAnsi="Lato" w:cs="Arial"/>
          <w:color w:val="007C89"/>
          <w:sz w:val="20"/>
          <w:szCs w:val="20"/>
          <w:shd w:val="clear" w:color="auto" w:fill="FFFFFF"/>
        </w:rPr>
        <w:t>www.aquafarm.show/algaefarm-convegno-algocoltura/</w:t>
      </w:r>
    </w:p>
    <w:p w14:paraId="4B4937F6" w14:textId="77777777" w:rsidR="00E03CD2" w:rsidRDefault="00E03CD2" w:rsidP="00E03CD2">
      <w:pPr>
        <w:spacing w:line="276" w:lineRule="auto"/>
        <w:rPr>
          <w:rFonts w:ascii="Lato" w:eastAsia="Calibri" w:hAnsi="Lato" w:cs="Arial"/>
          <w:sz w:val="20"/>
          <w:szCs w:val="20"/>
        </w:rPr>
      </w:pPr>
    </w:p>
    <w:p w14:paraId="40BD188D" w14:textId="77777777" w:rsidR="00D2572C" w:rsidRDefault="00D2572C" w:rsidP="00E03CD2">
      <w:pPr>
        <w:spacing w:line="276" w:lineRule="auto"/>
        <w:rPr>
          <w:rFonts w:ascii="Lato" w:eastAsia="Calibri" w:hAnsi="Lato" w:cs="Arial"/>
          <w:b/>
          <w:bCs/>
          <w:sz w:val="18"/>
          <w:szCs w:val="18"/>
        </w:rPr>
      </w:pPr>
    </w:p>
    <w:p w14:paraId="52F4ACCF" w14:textId="4E0EFA21" w:rsidR="00E03CD2" w:rsidRDefault="00D2572C" w:rsidP="00E03CD2">
      <w:pPr>
        <w:spacing w:line="276" w:lineRule="auto"/>
        <w:rPr>
          <w:rFonts w:ascii="Lato" w:eastAsia="Calibri" w:hAnsi="Lato" w:cs="Arial"/>
          <w:b/>
          <w:bCs/>
          <w:sz w:val="18"/>
          <w:szCs w:val="18"/>
        </w:rPr>
      </w:pPr>
      <w:r>
        <w:rPr>
          <w:rFonts w:ascii="Lato" w:eastAsia="Calibri" w:hAnsi="Lato" w:cs="Arial"/>
          <w:b/>
          <w:bCs/>
          <w:sz w:val="18"/>
          <w:szCs w:val="18"/>
        </w:rPr>
        <w:t>Media relations</w:t>
      </w:r>
    </w:p>
    <w:p w14:paraId="0F96763E" w14:textId="77777777" w:rsidR="00E03CD2" w:rsidRDefault="00E03CD2" w:rsidP="00E03CD2">
      <w:pPr>
        <w:spacing w:line="276" w:lineRule="auto"/>
        <w:rPr>
          <w:rFonts w:ascii="Lato" w:hAnsi="Lato" w:cs="Arial"/>
          <w:sz w:val="18"/>
          <w:szCs w:val="18"/>
        </w:rPr>
      </w:pPr>
      <w:r>
        <w:rPr>
          <w:rFonts w:ascii="Lato" w:eastAsia="Calibri" w:hAnsi="Lato" w:cs="Arial"/>
          <w:sz w:val="18"/>
          <w:szCs w:val="18"/>
        </w:rPr>
        <w:t xml:space="preserve">Aurora Marin – Studio Comelli - </w:t>
      </w:r>
      <w:hyperlink r:id="rId10" w:history="1">
        <w:r>
          <w:rPr>
            <w:rStyle w:val="Collegamentoipertestuale"/>
            <w:rFonts w:ascii="Lato" w:eastAsia="Calibri" w:hAnsi="Lato" w:cs="Arial"/>
            <w:sz w:val="18"/>
            <w:szCs w:val="18"/>
          </w:rPr>
          <w:t>aurora@studiocomelli.eu</w:t>
        </w:r>
      </w:hyperlink>
      <w:r>
        <w:rPr>
          <w:rFonts w:ascii="Lato" w:eastAsia="Calibri" w:hAnsi="Lato" w:cs="Arial"/>
          <w:sz w:val="18"/>
          <w:szCs w:val="18"/>
        </w:rPr>
        <w:t xml:space="preserve"> + 39 347 1722820</w:t>
      </w:r>
      <w:r>
        <w:rPr>
          <w:rFonts w:ascii="Lato" w:hAnsi="Lato" w:cs="Arial"/>
          <w:sz w:val="18"/>
          <w:szCs w:val="18"/>
        </w:rPr>
        <w:tab/>
      </w:r>
    </w:p>
    <w:p w14:paraId="2BB9D912" w14:textId="1B9DBFD5" w:rsidR="00351B59" w:rsidRPr="00935FDB" w:rsidRDefault="00E03CD2" w:rsidP="00935FDB">
      <w:pPr>
        <w:spacing w:line="276" w:lineRule="auto"/>
        <w:rPr>
          <w:rFonts w:ascii="Lato" w:eastAsia="Calibri" w:hAnsi="Lato" w:cs="Arial"/>
          <w:sz w:val="18"/>
          <w:szCs w:val="18"/>
        </w:rPr>
      </w:pPr>
      <w:r>
        <w:rPr>
          <w:rFonts w:ascii="Lato" w:hAnsi="Lato" w:cs="Arial"/>
          <w:sz w:val="18"/>
          <w:szCs w:val="18"/>
        </w:rPr>
        <w:t xml:space="preserve">Simona Maldarelli – Pordenone Fiere – </w:t>
      </w:r>
      <w:hyperlink r:id="rId11" w:history="1">
        <w:r>
          <w:rPr>
            <w:rStyle w:val="Collegamentoipertestuale"/>
            <w:rFonts w:ascii="Lato" w:hAnsi="Lato" w:cs="Arial"/>
            <w:sz w:val="18"/>
            <w:szCs w:val="18"/>
          </w:rPr>
          <w:t>smaldarelli@fierapordenone.it</w:t>
        </w:r>
      </w:hyperlink>
      <w:r>
        <w:rPr>
          <w:rFonts w:ascii="Lato" w:hAnsi="Lato" w:cs="Arial"/>
          <w:sz w:val="18"/>
          <w:szCs w:val="18"/>
        </w:rPr>
        <w:t xml:space="preserve"> + 39 380 3133728</w:t>
      </w:r>
    </w:p>
    <w:sectPr w:rsidR="00351B59" w:rsidRPr="00935FDB" w:rsidSect="00970DF0">
      <w:headerReference w:type="default" r:id="rId12"/>
      <w:footerReference w:type="default" r:id="rId13"/>
      <w:pgSz w:w="11900" w:h="16840"/>
      <w:pgMar w:top="2836" w:right="851" w:bottom="2552" w:left="851" w:header="993"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6BE8" w14:textId="77777777" w:rsidR="009B41F2" w:rsidRDefault="009B41F2" w:rsidP="005415A9">
      <w:r>
        <w:separator/>
      </w:r>
    </w:p>
  </w:endnote>
  <w:endnote w:type="continuationSeparator" w:id="0">
    <w:p w14:paraId="497AD596" w14:textId="77777777" w:rsidR="009B41F2" w:rsidRDefault="009B41F2" w:rsidP="005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ato">
    <w:altName w:val="Lato"/>
    <w:charset w:val="00"/>
    <w:family w:val="swiss"/>
    <w:pitch w:val="variable"/>
    <w:sig w:usb0="E10002FF" w:usb1="5000ECFF" w:usb2="00000021" w:usb3="00000000" w:csb0="0000019F" w:csb1="00000000"/>
  </w:font>
  <w:font w:name="Lato Light">
    <w:altName w:val="Calibri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A8CA" w14:textId="77777777" w:rsidR="00032AE3" w:rsidRDefault="00AF537C" w:rsidP="00746C25">
    <w:pPr>
      <w:pStyle w:val="Paragrafobase"/>
      <w:rPr>
        <w:rFonts w:ascii="Lato" w:hAnsi="Lato" w:cs="Lato"/>
        <w:b/>
        <w:bCs/>
        <w:spacing w:val="3"/>
        <w:sz w:val="14"/>
        <w:szCs w:val="14"/>
      </w:rPr>
    </w:pPr>
    <w:r>
      <w:rPr>
        <w:rFonts w:ascii="Lato" w:hAnsi="Lato" w:cs="Lato"/>
        <w:b/>
        <w:bCs/>
        <w:noProof/>
        <w:spacing w:val="3"/>
        <w:sz w:val="14"/>
        <w:szCs w:val="14"/>
        <w:lang w:eastAsia="it-IT"/>
      </w:rPr>
      <mc:AlternateContent>
        <mc:Choice Requires="wps">
          <w:drawing>
            <wp:anchor distT="0" distB="0" distL="114300" distR="114300" simplePos="0" relativeHeight="251661312" behindDoc="0" locked="0" layoutInCell="1" allowOverlap="1" wp14:anchorId="7F8B0DF4" wp14:editId="14A33B62">
              <wp:simplePos x="0" y="0"/>
              <wp:positionH relativeFrom="column">
                <wp:posOffset>-635</wp:posOffset>
              </wp:positionH>
              <wp:positionV relativeFrom="paragraph">
                <wp:posOffset>0</wp:posOffset>
              </wp:positionV>
              <wp:extent cx="6480000" cy="0"/>
              <wp:effectExtent l="0" t="0" r="10160" b="12700"/>
              <wp:wrapNone/>
              <wp:docPr id="7" name="Connettore 1 7"/>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7B3C48" id="Connettore 1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0" to="5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UI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" strokecolor="black [3213]" strokeweight=".5pt">
              <v:stroke joinstyle="miter"/>
            </v:line>
          </w:pict>
        </mc:Fallback>
      </mc:AlternateContent>
    </w:r>
  </w:p>
  <w:p w14:paraId="619A3648" w14:textId="77777777" w:rsidR="00746C25" w:rsidRDefault="000A4921" w:rsidP="00746C25">
    <w:pPr>
      <w:pStyle w:val="Paragrafobase"/>
      <w:rPr>
        <w:rFonts w:ascii="Lato" w:hAnsi="Lato" w:cs="Lato"/>
        <w:b/>
        <w:bCs/>
        <w:spacing w:val="3"/>
        <w:sz w:val="14"/>
        <w:szCs w:val="14"/>
      </w:rPr>
    </w:pPr>
    <w:r>
      <w:rPr>
        <w:rFonts w:ascii="Lato" w:hAnsi="Lato" w:cs="Lato"/>
        <w:b/>
        <w:bCs/>
        <w:noProof/>
        <w:spacing w:val="3"/>
        <w:sz w:val="14"/>
        <w:szCs w:val="14"/>
        <w:lang w:eastAsia="it-IT"/>
      </w:rPr>
      <w:drawing>
        <wp:anchor distT="0" distB="0" distL="0" distR="0" simplePos="0" relativeHeight="251659264" behindDoc="0" locked="0" layoutInCell="1" allowOverlap="1" wp14:anchorId="5529EE40" wp14:editId="44A5EA50">
          <wp:simplePos x="0" y="0"/>
          <wp:positionH relativeFrom="column">
            <wp:posOffset>0</wp:posOffset>
          </wp:positionH>
          <wp:positionV relativeFrom="paragraph">
            <wp:posOffset>0</wp:posOffset>
          </wp:positionV>
          <wp:extent cx="1821600" cy="324000"/>
          <wp:effectExtent l="0" t="0" r="0" b="6350"/>
          <wp:wrapSquare wrapText="bothSides"/>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N_Fiere.jpg"/>
                  <pic:cNvPicPr/>
                </pic:nvPicPr>
                <pic:blipFill>
                  <a:blip r:embed="rId1">
                    <a:extLst>
                      <a:ext uri="{28A0092B-C50C-407E-A947-70E740481C1C}">
                        <a14:useLocalDpi xmlns:a14="http://schemas.microsoft.com/office/drawing/2010/main" val="0"/>
                      </a:ext>
                    </a:extLst>
                  </a:blip>
                  <a:stretch>
                    <a:fillRect/>
                  </a:stretch>
                </pic:blipFill>
                <pic:spPr>
                  <a:xfrm>
                    <a:off x="0" y="0"/>
                    <a:ext cx="1821600" cy="324000"/>
                  </a:xfrm>
                  <a:prstGeom prst="rect">
                    <a:avLst/>
                  </a:prstGeom>
                </pic:spPr>
              </pic:pic>
            </a:graphicData>
          </a:graphic>
          <wp14:sizeRelH relativeFrom="margin">
            <wp14:pctWidth>0</wp14:pctWidth>
          </wp14:sizeRelH>
          <wp14:sizeRelV relativeFrom="margin">
            <wp14:pctHeight>0</wp14:pctHeight>
          </wp14:sizeRelV>
        </wp:anchor>
      </w:drawing>
    </w:r>
  </w:p>
  <w:p w14:paraId="74214D62" w14:textId="77777777" w:rsidR="00032AE3" w:rsidRDefault="00032AE3" w:rsidP="00746C25">
    <w:pPr>
      <w:pStyle w:val="Paragrafobase"/>
      <w:rPr>
        <w:rFonts w:ascii="Lato" w:hAnsi="Lato" w:cs="Lato"/>
        <w:b/>
        <w:bCs/>
        <w:spacing w:val="3"/>
        <w:sz w:val="14"/>
        <w:szCs w:val="14"/>
      </w:rPr>
    </w:pPr>
  </w:p>
  <w:p w14:paraId="3CA291A7" w14:textId="77777777" w:rsidR="00032AE3" w:rsidRDefault="00AF537C" w:rsidP="00914F8D">
    <w:pPr>
      <w:pStyle w:val="Paragrafobase"/>
      <w:spacing w:line="360" w:lineRule="auto"/>
      <w:jc w:val="right"/>
      <w:rPr>
        <w:rFonts w:ascii="Lato" w:hAnsi="Lato" w:cs="Lato"/>
        <w:b/>
        <w:bCs/>
        <w:spacing w:val="3"/>
        <w:sz w:val="14"/>
        <w:szCs w:val="14"/>
      </w:rPr>
    </w:pPr>
    <w:r>
      <w:rPr>
        <w:rFonts w:ascii="Lato Light" w:hAnsi="Lato Light" w:cs="Lato Light"/>
        <w:noProof/>
        <w:spacing w:val="3"/>
        <w:sz w:val="14"/>
        <w:szCs w:val="14"/>
        <w:lang w:eastAsia="it-IT"/>
      </w:rPr>
      <w:drawing>
        <wp:anchor distT="0" distB="0" distL="114300" distR="114300" simplePos="0" relativeHeight="251660288" behindDoc="0" locked="0" layoutInCell="1" allowOverlap="1" wp14:anchorId="2C1AC978" wp14:editId="1AAFC23C">
          <wp:simplePos x="0" y="0"/>
          <wp:positionH relativeFrom="column">
            <wp:posOffset>5012096</wp:posOffset>
          </wp:positionH>
          <wp:positionV relativeFrom="paragraph">
            <wp:posOffset>160020</wp:posOffset>
          </wp:positionV>
          <wp:extent cx="1472400" cy="432000"/>
          <wp:effectExtent l="0" t="0" r="1270" b="0"/>
          <wp:wrapSquare wrapText="bothSides"/>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melli.jpg"/>
                  <pic:cNvPicPr/>
                </pic:nvPicPr>
                <pic:blipFill>
                  <a:blip r:embed="rId2">
                    <a:extLst>
                      <a:ext uri="{28A0092B-C50C-407E-A947-70E740481C1C}">
                        <a14:useLocalDpi xmlns:a14="http://schemas.microsoft.com/office/drawing/2010/main" val="0"/>
                      </a:ext>
                    </a:extLst>
                  </a:blip>
                  <a:stretch>
                    <a:fillRect/>
                  </a:stretch>
                </pic:blipFill>
                <pic:spPr>
                  <a:xfrm>
                    <a:off x="0" y="0"/>
                    <a:ext cx="1472400" cy="432000"/>
                  </a:xfrm>
                  <a:prstGeom prst="rect">
                    <a:avLst/>
                  </a:prstGeom>
                </pic:spPr>
              </pic:pic>
            </a:graphicData>
          </a:graphic>
          <wp14:sizeRelH relativeFrom="margin">
            <wp14:pctWidth>0</wp14:pctWidth>
          </wp14:sizeRelH>
          <wp14:sizeRelV relativeFrom="margin">
            <wp14:pctHeight>0</wp14:pctHeight>
          </wp14:sizeRelV>
        </wp:anchor>
      </w:drawing>
    </w:r>
    <w:r w:rsidR="00032AE3">
      <w:rPr>
        <w:rFonts w:ascii="Lato" w:hAnsi="Lato" w:cs="Lato"/>
        <w:b/>
        <w:bCs/>
        <w:sz w:val="14"/>
        <w:szCs w:val="14"/>
      </w:rPr>
      <w:t>Convegni e comunicazione a cura di:</w:t>
    </w:r>
  </w:p>
  <w:p w14:paraId="43BA809F" w14:textId="77777777" w:rsidR="00746C25" w:rsidRDefault="00746C25" w:rsidP="009654F4">
    <w:pPr>
      <w:pStyle w:val="Paragrafobase"/>
      <w:spacing w:line="276" w:lineRule="auto"/>
      <w:rPr>
        <w:rFonts w:ascii="Lato Light" w:hAnsi="Lato Light" w:cs="Lato Light"/>
        <w:spacing w:val="3"/>
        <w:sz w:val="14"/>
        <w:szCs w:val="14"/>
      </w:rPr>
    </w:pPr>
    <w:r>
      <w:rPr>
        <w:rFonts w:ascii="Lato" w:hAnsi="Lato" w:cs="Lato"/>
        <w:b/>
        <w:bCs/>
        <w:spacing w:val="3"/>
        <w:sz w:val="14"/>
        <w:szCs w:val="14"/>
      </w:rPr>
      <w:t>Pordenone Fiere S.p.a.</w:t>
    </w:r>
    <w:r>
      <w:rPr>
        <w:rFonts w:ascii="Lato Light" w:hAnsi="Lato Light" w:cs="Lato Light"/>
        <w:spacing w:val="3"/>
        <w:sz w:val="14"/>
        <w:szCs w:val="14"/>
      </w:rPr>
      <w:t xml:space="preserve"> - Viale Treviso 1 - 33170 Pordenone – Italy</w:t>
    </w:r>
  </w:p>
  <w:p w14:paraId="64E51C24" w14:textId="77777777" w:rsidR="00746C25" w:rsidRPr="00277EDF" w:rsidRDefault="00746C25" w:rsidP="009654F4">
    <w:pPr>
      <w:pStyle w:val="Paragrafobase"/>
      <w:spacing w:line="276" w:lineRule="auto"/>
      <w:rPr>
        <w:rFonts w:ascii="Lato" w:hAnsi="Lato" w:cs="Lato"/>
        <w:b/>
        <w:bCs/>
        <w:sz w:val="14"/>
        <w:szCs w:val="14"/>
      </w:rPr>
    </w:pPr>
    <w:r w:rsidRPr="00277EDF">
      <w:rPr>
        <w:rFonts w:ascii="Lato Light" w:hAnsi="Lato Light" w:cs="Lato Light"/>
        <w:spacing w:val="3"/>
        <w:sz w:val="14"/>
        <w:szCs w:val="14"/>
      </w:rPr>
      <w:t>Tel. +39 0434 232111 - Fax +39 0434 570415</w:t>
    </w:r>
    <w:r w:rsidRPr="00277EDF">
      <w:rPr>
        <w:rFonts w:ascii="Lato Light" w:hAnsi="Lato Light" w:cs="Lato Light"/>
        <w:spacing w:val="3"/>
        <w:sz w:val="14"/>
        <w:szCs w:val="14"/>
      </w:rPr>
      <w:tab/>
    </w:r>
    <w:r w:rsidRPr="00277EDF">
      <w:rPr>
        <w:rFonts w:ascii="Lato Light" w:hAnsi="Lato Light" w:cs="Lato Light"/>
        <w:spacing w:val="3"/>
        <w:sz w:val="14"/>
        <w:szCs w:val="14"/>
      </w:rPr>
      <w:tab/>
    </w:r>
  </w:p>
  <w:p w14:paraId="44757CC0" w14:textId="0E5E2053" w:rsidR="00746C25" w:rsidRPr="00277EDF" w:rsidRDefault="00746C25" w:rsidP="009654F4">
    <w:pPr>
      <w:pStyle w:val="Paragrafobase"/>
      <w:spacing w:line="276" w:lineRule="auto"/>
      <w:rPr>
        <w:rFonts w:ascii="Lato Light" w:hAnsi="Lato Light" w:cs="Lato Light"/>
        <w:spacing w:val="3"/>
        <w:sz w:val="14"/>
        <w:szCs w:val="14"/>
      </w:rPr>
    </w:pPr>
    <w:r w:rsidRPr="00277EDF">
      <w:rPr>
        <w:rFonts w:ascii="Lato Light" w:hAnsi="Lato Light" w:cs="Lato Light"/>
        <w:spacing w:val="3"/>
        <w:sz w:val="14"/>
        <w:szCs w:val="14"/>
      </w:rPr>
      <w:t xml:space="preserve">pec: </w:t>
    </w:r>
    <w:r w:rsidRPr="00277EDF">
      <w:rPr>
        <w:rStyle w:val="CollegamentoIpertextFiera"/>
        <w:lang w:val="it-IT"/>
      </w:rPr>
      <w:t>amministrazione@pec.fierapordenone.it</w:t>
    </w:r>
    <w:r w:rsidRPr="00277EDF">
      <w:rPr>
        <w:rFonts w:ascii="Lato Light" w:hAnsi="Lato Light" w:cs="Lato Light"/>
        <w:spacing w:val="3"/>
        <w:sz w:val="14"/>
        <w:szCs w:val="14"/>
      </w:rPr>
      <w:t xml:space="preserve">  </w:t>
    </w:r>
    <w:hyperlink r:id="rId3" w:history="1">
      <w:r w:rsidRPr="00277EDF">
        <w:rPr>
          <w:rStyle w:val="CollegamentoIpertextFiera"/>
          <w:lang w:val="it-IT"/>
        </w:rPr>
        <w:t>www.fierapordenone.it</w:t>
      </w:r>
    </w:hyperlink>
  </w:p>
  <w:p w14:paraId="6A3FAC43" w14:textId="77777777" w:rsidR="003609AC" w:rsidRPr="00277EDF" w:rsidRDefault="00746C25" w:rsidP="009654F4">
    <w:pPr>
      <w:pStyle w:val="Paragrafobase"/>
      <w:spacing w:line="276" w:lineRule="auto"/>
      <w:rPr>
        <w:rFonts w:ascii="Lato Light" w:hAnsi="Lato Light" w:cs="Lato Light"/>
        <w:spacing w:val="3"/>
        <w:sz w:val="14"/>
        <w:szCs w:val="14"/>
      </w:rPr>
    </w:pPr>
    <w:r w:rsidRPr="00277EDF">
      <w:rPr>
        <w:rFonts w:ascii="Lato Light" w:hAnsi="Lato Light" w:cs="Lato Light"/>
        <w:spacing w:val="3"/>
        <w:sz w:val="14"/>
        <w:szCs w:val="14"/>
      </w:rPr>
      <w:t>P.IVA: 0007694</w:t>
    </w:r>
    <w:r w:rsidR="0008376F" w:rsidRPr="00277EDF">
      <w:rPr>
        <w:rFonts w:ascii="Lato Light" w:hAnsi="Lato Light" w:cs="Lato Light"/>
        <w:spacing w:val="3"/>
        <w:sz w:val="14"/>
        <w:szCs w:val="14"/>
      </w:rPr>
      <w:t>0931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93AB" w14:textId="77777777" w:rsidR="009B41F2" w:rsidRDefault="009B41F2" w:rsidP="005415A9">
      <w:r>
        <w:separator/>
      </w:r>
    </w:p>
  </w:footnote>
  <w:footnote w:type="continuationSeparator" w:id="0">
    <w:p w14:paraId="0EFAA652" w14:textId="77777777" w:rsidR="009B41F2" w:rsidRDefault="009B41F2" w:rsidP="0054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06AB" w14:textId="36966F89" w:rsidR="00970DF0" w:rsidRDefault="00970DF0" w:rsidP="00970DF0">
    <w:pPr>
      <w:jc w:val="right"/>
      <w:rPr>
        <w:rFonts w:ascii="Lato" w:hAnsi="Lato" w:cs="Lato"/>
        <w:b/>
        <w:bCs/>
        <w:color w:val="3C3C3B"/>
        <w:sz w:val="30"/>
        <w:szCs w:val="30"/>
      </w:rPr>
    </w:pPr>
    <w:r w:rsidRPr="00970DF0">
      <w:rPr>
        <w:rFonts w:ascii="Lato" w:hAnsi="Lato"/>
        <w:noProof/>
        <w:sz w:val="30"/>
        <w:szCs w:val="30"/>
        <w:lang w:eastAsia="it-IT"/>
      </w:rPr>
      <w:drawing>
        <wp:anchor distT="0" distB="0" distL="114300" distR="114300" simplePos="0" relativeHeight="251662336" behindDoc="0" locked="0" layoutInCell="1" allowOverlap="1" wp14:anchorId="6C13DFF9" wp14:editId="71A2C0D5">
          <wp:simplePos x="0" y="0"/>
          <wp:positionH relativeFrom="margin">
            <wp:align>left</wp:align>
          </wp:positionH>
          <wp:positionV relativeFrom="paragraph">
            <wp:posOffset>-180975</wp:posOffset>
          </wp:positionV>
          <wp:extent cx="3657600" cy="914400"/>
          <wp:effectExtent l="0" t="0" r="0" b="0"/>
          <wp:wrapNone/>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anchor>
      </w:drawing>
    </w:r>
    <w:r w:rsidR="00C47573">
      <w:rPr>
        <w:rFonts w:ascii="Lato" w:hAnsi="Lato" w:cs="Lato"/>
        <w:b/>
        <w:bCs/>
        <w:color w:val="3C3C3B"/>
        <w:sz w:val="30"/>
        <w:szCs w:val="30"/>
      </w:rPr>
      <w:t>25 – 2</w:t>
    </w:r>
    <w:r w:rsidR="00147219">
      <w:rPr>
        <w:rFonts w:ascii="Lato" w:hAnsi="Lato" w:cs="Lato"/>
        <w:b/>
        <w:bCs/>
        <w:color w:val="3C3C3B"/>
        <w:sz w:val="30"/>
        <w:szCs w:val="30"/>
      </w:rPr>
      <w:t>6</w:t>
    </w:r>
    <w:r w:rsidR="00C47573">
      <w:rPr>
        <w:rFonts w:ascii="Lato" w:hAnsi="Lato" w:cs="Lato"/>
        <w:b/>
        <w:bCs/>
        <w:color w:val="3C3C3B"/>
        <w:sz w:val="30"/>
        <w:szCs w:val="30"/>
      </w:rPr>
      <w:t xml:space="preserve"> MAGGIO</w:t>
    </w:r>
    <w:r w:rsidRPr="00970DF0">
      <w:rPr>
        <w:rFonts w:ascii="Lato" w:hAnsi="Lato" w:cs="Lato"/>
        <w:b/>
        <w:bCs/>
        <w:color w:val="3C3C3B"/>
        <w:sz w:val="30"/>
        <w:szCs w:val="30"/>
      </w:rPr>
      <w:t xml:space="preserve"> 2022</w:t>
    </w:r>
  </w:p>
  <w:p w14:paraId="04A3A207" w14:textId="1A4CCA85" w:rsidR="005415A9" w:rsidRPr="00746C25" w:rsidRDefault="009B41F2" w:rsidP="00970DF0">
    <w:pPr>
      <w:jc w:val="right"/>
      <w:rPr>
        <w:rFonts w:cs="Lato"/>
        <w:b/>
        <w:bCs/>
        <w:color w:val="6A9A3D"/>
        <w:spacing w:val="2"/>
      </w:rPr>
    </w:pPr>
    <w:hyperlink r:id="rId2" w:history="1">
      <w:r w:rsidR="005415A9" w:rsidRPr="005415A9">
        <w:rPr>
          <w:rStyle w:val="CollegamentoipertextAF"/>
        </w:rPr>
        <w:t>www.aquafarmexpo.it</w:t>
      </w:r>
    </w:hyperlink>
    <w:r w:rsidR="00970DF0">
      <w:br/>
    </w:r>
    <w:hyperlink r:id="rId3" w:history="1">
      <w:r w:rsidR="005415A9" w:rsidRPr="00957CDE">
        <w:rPr>
          <w:rStyle w:val="CollegamentoipertextNF"/>
        </w:rPr>
        <w:t>www.novelfarmexpo.it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B5A"/>
    <w:multiLevelType w:val="multilevel"/>
    <w:tmpl w:val="57A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42E18"/>
    <w:multiLevelType w:val="hybridMultilevel"/>
    <w:tmpl w:val="11646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7766997">
    <w:abstractNumId w:val="1"/>
  </w:num>
  <w:num w:numId="2" w16cid:durableId="1744794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A9"/>
    <w:rsid w:val="00005F73"/>
    <w:rsid w:val="0002669F"/>
    <w:rsid w:val="00032AE3"/>
    <w:rsid w:val="00035852"/>
    <w:rsid w:val="00037B30"/>
    <w:rsid w:val="00053913"/>
    <w:rsid w:val="00055A8C"/>
    <w:rsid w:val="000611A0"/>
    <w:rsid w:val="00070932"/>
    <w:rsid w:val="00081BB5"/>
    <w:rsid w:val="0008376F"/>
    <w:rsid w:val="00085DE1"/>
    <w:rsid w:val="00086B0B"/>
    <w:rsid w:val="000A3BE0"/>
    <w:rsid w:val="000A4921"/>
    <w:rsid w:val="000B5380"/>
    <w:rsid w:val="000B7AC6"/>
    <w:rsid w:val="000F3491"/>
    <w:rsid w:val="00115168"/>
    <w:rsid w:val="00122B20"/>
    <w:rsid w:val="001347CC"/>
    <w:rsid w:val="001436A0"/>
    <w:rsid w:val="00147219"/>
    <w:rsid w:val="001D2AB1"/>
    <w:rsid w:val="001D66DE"/>
    <w:rsid w:val="001E5666"/>
    <w:rsid w:val="002155DD"/>
    <w:rsid w:val="00216BBB"/>
    <w:rsid w:val="00230054"/>
    <w:rsid w:val="0023240A"/>
    <w:rsid w:val="00235A4A"/>
    <w:rsid w:val="0023772F"/>
    <w:rsid w:val="00240E74"/>
    <w:rsid w:val="002430B9"/>
    <w:rsid w:val="002476F2"/>
    <w:rsid w:val="00251672"/>
    <w:rsid w:val="00257FBB"/>
    <w:rsid w:val="002629E2"/>
    <w:rsid w:val="0027075C"/>
    <w:rsid w:val="00273160"/>
    <w:rsid w:val="00277EDF"/>
    <w:rsid w:val="00290668"/>
    <w:rsid w:val="002A7513"/>
    <w:rsid w:val="002B6A54"/>
    <w:rsid w:val="002C7C41"/>
    <w:rsid w:val="002D5A04"/>
    <w:rsid w:val="00304B6D"/>
    <w:rsid w:val="00347118"/>
    <w:rsid w:val="00351B59"/>
    <w:rsid w:val="00360093"/>
    <w:rsid w:val="003609AC"/>
    <w:rsid w:val="00365EAB"/>
    <w:rsid w:val="003807EC"/>
    <w:rsid w:val="003A0969"/>
    <w:rsid w:val="003A21C6"/>
    <w:rsid w:val="003A53F5"/>
    <w:rsid w:val="003C0879"/>
    <w:rsid w:val="003D24D7"/>
    <w:rsid w:val="003D5775"/>
    <w:rsid w:val="003F4EC4"/>
    <w:rsid w:val="0041293D"/>
    <w:rsid w:val="00430886"/>
    <w:rsid w:val="00433C0B"/>
    <w:rsid w:val="00452CE5"/>
    <w:rsid w:val="00454264"/>
    <w:rsid w:val="00461FB8"/>
    <w:rsid w:val="004836D5"/>
    <w:rsid w:val="004933BC"/>
    <w:rsid w:val="004A645D"/>
    <w:rsid w:val="004B14E8"/>
    <w:rsid w:val="004B28F4"/>
    <w:rsid w:val="004B646D"/>
    <w:rsid w:val="004D225A"/>
    <w:rsid w:val="004D7B4B"/>
    <w:rsid w:val="00501F79"/>
    <w:rsid w:val="00517ABC"/>
    <w:rsid w:val="005415A9"/>
    <w:rsid w:val="00543F88"/>
    <w:rsid w:val="005A558D"/>
    <w:rsid w:val="005C282F"/>
    <w:rsid w:val="005E0253"/>
    <w:rsid w:val="005E0E5D"/>
    <w:rsid w:val="005E616D"/>
    <w:rsid w:val="00612C3A"/>
    <w:rsid w:val="006225E0"/>
    <w:rsid w:val="006237DA"/>
    <w:rsid w:val="006378BB"/>
    <w:rsid w:val="006457CB"/>
    <w:rsid w:val="00654196"/>
    <w:rsid w:val="006740AA"/>
    <w:rsid w:val="00676ED5"/>
    <w:rsid w:val="00697548"/>
    <w:rsid w:val="006979A7"/>
    <w:rsid w:val="006B59EF"/>
    <w:rsid w:val="006C2399"/>
    <w:rsid w:val="006D0395"/>
    <w:rsid w:val="006D0F21"/>
    <w:rsid w:val="006D5463"/>
    <w:rsid w:val="006D73AA"/>
    <w:rsid w:val="006E2BA8"/>
    <w:rsid w:val="00703476"/>
    <w:rsid w:val="00706B90"/>
    <w:rsid w:val="00721B42"/>
    <w:rsid w:val="00727D7E"/>
    <w:rsid w:val="00744210"/>
    <w:rsid w:val="00744A7D"/>
    <w:rsid w:val="00746C25"/>
    <w:rsid w:val="00755A6E"/>
    <w:rsid w:val="0076423E"/>
    <w:rsid w:val="00781D26"/>
    <w:rsid w:val="00796E3A"/>
    <w:rsid w:val="007A107C"/>
    <w:rsid w:val="007A5DFD"/>
    <w:rsid w:val="007C6D1A"/>
    <w:rsid w:val="007E4A00"/>
    <w:rsid w:val="008006F3"/>
    <w:rsid w:val="00811438"/>
    <w:rsid w:val="008129F1"/>
    <w:rsid w:val="008158E5"/>
    <w:rsid w:val="0083367B"/>
    <w:rsid w:val="00837C44"/>
    <w:rsid w:val="00844A4F"/>
    <w:rsid w:val="00851DCD"/>
    <w:rsid w:val="00866488"/>
    <w:rsid w:val="008707C6"/>
    <w:rsid w:val="00880E7D"/>
    <w:rsid w:val="008B67B2"/>
    <w:rsid w:val="008D1174"/>
    <w:rsid w:val="008F3ACC"/>
    <w:rsid w:val="00914F8D"/>
    <w:rsid w:val="009337F2"/>
    <w:rsid w:val="0093488B"/>
    <w:rsid w:val="00935040"/>
    <w:rsid w:val="00935FDB"/>
    <w:rsid w:val="0094578B"/>
    <w:rsid w:val="00957939"/>
    <w:rsid w:val="00957CDE"/>
    <w:rsid w:val="009654F4"/>
    <w:rsid w:val="00970DF0"/>
    <w:rsid w:val="009937CC"/>
    <w:rsid w:val="009B32F0"/>
    <w:rsid w:val="009B41F2"/>
    <w:rsid w:val="009D4BBD"/>
    <w:rsid w:val="009D7B24"/>
    <w:rsid w:val="009E18A5"/>
    <w:rsid w:val="00A03FE9"/>
    <w:rsid w:val="00A22EA1"/>
    <w:rsid w:val="00A2692F"/>
    <w:rsid w:val="00A328ED"/>
    <w:rsid w:val="00A918FF"/>
    <w:rsid w:val="00AD3006"/>
    <w:rsid w:val="00AD6CF2"/>
    <w:rsid w:val="00AE2087"/>
    <w:rsid w:val="00AF516A"/>
    <w:rsid w:val="00AF537C"/>
    <w:rsid w:val="00B015E3"/>
    <w:rsid w:val="00B02646"/>
    <w:rsid w:val="00B15D58"/>
    <w:rsid w:val="00B278DF"/>
    <w:rsid w:val="00B3634B"/>
    <w:rsid w:val="00B41F6A"/>
    <w:rsid w:val="00B81E30"/>
    <w:rsid w:val="00B84878"/>
    <w:rsid w:val="00BA02D3"/>
    <w:rsid w:val="00BA11C1"/>
    <w:rsid w:val="00BB00E1"/>
    <w:rsid w:val="00BC3F59"/>
    <w:rsid w:val="00BC7E78"/>
    <w:rsid w:val="00BD418E"/>
    <w:rsid w:val="00BE1CB9"/>
    <w:rsid w:val="00BF07CC"/>
    <w:rsid w:val="00C00894"/>
    <w:rsid w:val="00C040BA"/>
    <w:rsid w:val="00C31135"/>
    <w:rsid w:val="00C335F9"/>
    <w:rsid w:val="00C47573"/>
    <w:rsid w:val="00CB0A11"/>
    <w:rsid w:val="00CC06C8"/>
    <w:rsid w:val="00CE31C8"/>
    <w:rsid w:val="00CE467D"/>
    <w:rsid w:val="00CE56B1"/>
    <w:rsid w:val="00CF131E"/>
    <w:rsid w:val="00CF2F4A"/>
    <w:rsid w:val="00D12B5D"/>
    <w:rsid w:val="00D156DF"/>
    <w:rsid w:val="00D177DA"/>
    <w:rsid w:val="00D2572C"/>
    <w:rsid w:val="00D26E26"/>
    <w:rsid w:val="00D5051A"/>
    <w:rsid w:val="00D537B6"/>
    <w:rsid w:val="00D71E2F"/>
    <w:rsid w:val="00D872DD"/>
    <w:rsid w:val="00D8733F"/>
    <w:rsid w:val="00DB1F4B"/>
    <w:rsid w:val="00DB5B37"/>
    <w:rsid w:val="00DE3D93"/>
    <w:rsid w:val="00DE62EE"/>
    <w:rsid w:val="00DF340F"/>
    <w:rsid w:val="00DF6AC9"/>
    <w:rsid w:val="00E03CD2"/>
    <w:rsid w:val="00E04625"/>
    <w:rsid w:val="00E215EE"/>
    <w:rsid w:val="00E40269"/>
    <w:rsid w:val="00E52086"/>
    <w:rsid w:val="00E72C56"/>
    <w:rsid w:val="00EB161A"/>
    <w:rsid w:val="00EC0849"/>
    <w:rsid w:val="00EE0765"/>
    <w:rsid w:val="00EF3C1B"/>
    <w:rsid w:val="00F00547"/>
    <w:rsid w:val="00F01B50"/>
    <w:rsid w:val="00F027D0"/>
    <w:rsid w:val="00F105DE"/>
    <w:rsid w:val="00F12F45"/>
    <w:rsid w:val="00F250C4"/>
    <w:rsid w:val="00F702A3"/>
    <w:rsid w:val="00F95BDC"/>
    <w:rsid w:val="00FC4B06"/>
    <w:rsid w:val="00FD25D9"/>
    <w:rsid w:val="00FE2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6658"/>
  <w15:docId w15:val="{8F35EF8C-5745-4756-84BD-6F0C237A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807EC"/>
    <w:rPr>
      <w:color w:val="00B050"/>
      <w:u w:val="single"/>
    </w:rPr>
  </w:style>
  <w:style w:type="paragraph" w:styleId="Intestazione">
    <w:name w:val="header"/>
    <w:basedOn w:val="Normale"/>
    <w:link w:val="IntestazioneCarattere"/>
    <w:uiPriority w:val="99"/>
    <w:unhideWhenUsed/>
    <w:rsid w:val="005415A9"/>
    <w:pPr>
      <w:tabs>
        <w:tab w:val="center" w:pos="4819"/>
        <w:tab w:val="right" w:pos="9638"/>
      </w:tabs>
    </w:pPr>
  </w:style>
  <w:style w:type="character" w:customStyle="1" w:styleId="IntestazioneCarattere">
    <w:name w:val="Intestazione Carattere"/>
    <w:basedOn w:val="Carpredefinitoparagrafo"/>
    <w:link w:val="Intestazione"/>
    <w:uiPriority w:val="99"/>
    <w:rsid w:val="005415A9"/>
  </w:style>
  <w:style w:type="paragraph" w:styleId="Pidipagina">
    <w:name w:val="footer"/>
    <w:basedOn w:val="Normale"/>
    <w:link w:val="PidipaginaCarattere"/>
    <w:uiPriority w:val="99"/>
    <w:unhideWhenUsed/>
    <w:rsid w:val="005415A9"/>
    <w:pPr>
      <w:tabs>
        <w:tab w:val="center" w:pos="4819"/>
        <w:tab w:val="right" w:pos="9638"/>
      </w:tabs>
    </w:pPr>
  </w:style>
  <w:style w:type="character" w:customStyle="1" w:styleId="PidipaginaCarattere">
    <w:name w:val="Piè di pagina Carattere"/>
    <w:basedOn w:val="Carpredefinitoparagrafo"/>
    <w:link w:val="Pidipagina"/>
    <w:uiPriority w:val="99"/>
    <w:rsid w:val="005415A9"/>
  </w:style>
  <w:style w:type="paragraph" w:customStyle="1" w:styleId="Paragrafobase">
    <w:name w:val="[Paragrafo base]"/>
    <w:basedOn w:val="Normale"/>
    <w:uiPriority w:val="99"/>
    <w:rsid w:val="005415A9"/>
    <w:pPr>
      <w:autoSpaceDE w:val="0"/>
      <w:autoSpaceDN w:val="0"/>
      <w:adjustRightInd w:val="0"/>
      <w:spacing w:line="288" w:lineRule="auto"/>
      <w:textAlignment w:val="center"/>
    </w:pPr>
    <w:rPr>
      <w:rFonts w:ascii="Minion Pro" w:hAnsi="Minion Pro" w:cs="Minion Pro"/>
      <w:color w:val="000000"/>
    </w:rPr>
  </w:style>
  <w:style w:type="character" w:customStyle="1" w:styleId="Menzionenonrisolta1">
    <w:name w:val="Menzione non risolta1"/>
    <w:basedOn w:val="Carpredefinitoparagrafo"/>
    <w:uiPriority w:val="99"/>
    <w:semiHidden/>
    <w:unhideWhenUsed/>
    <w:rsid w:val="005415A9"/>
    <w:rPr>
      <w:color w:val="605E5C"/>
      <w:shd w:val="clear" w:color="auto" w:fill="E1DFDD"/>
    </w:rPr>
  </w:style>
  <w:style w:type="character" w:customStyle="1" w:styleId="CollegamentoipertextAF">
    <w:name w:val="Collegamento ipertext AF"/>
    <w:basedOn w:val="Carpredefinitoparagrafo"/>
    <w:uiPriority w:val="1"/>
    <w:qFormat/>
    <w:rsid w:val="00B15D58"/>
    <w:rPr>
      <w:rFonts w:ascii="Lato" w:hAnsi="Lato" w:cs="Lato"/>
      <w:b/>
      <w:bCs/>
      <w:color w:val="3885B7"/>
      <w:spacing w:val="5"/>
      <w:sz w:val="19"/>
      <w:szCs w:val="20"/>
      <w:u w:val="none"/>
    </w:rPr>
  </w:style>
  <w:style w:type="character" w:styleId="Collegamentovisitato">
    <w:name w:val="FollowedHyperlink"/>
    <w:basedOn w:val="Carpredefinitoparagrafo"/>
    <w:uiPriority w:val="99"/>
    <w:semiHidden/>
    <w:unhideWhenUsed/>
    <w:rsid w:val="005415A9"/>
    <w:rPr>
      <w:color w:val="954F72" w:themeColor="followedHyperlink"/>
      <w:u w:val="single"/>
    </w:rPr>
  </w:style>
  <w:style w:type="character" w:customStyle="1" w:styleId="CollegamentoipertextNF">
    <w:name w:val="Collegamento ipertext NF"/>
    <w:basedOn w:val="CollegamentoipertextAF"/>
    <w:uiPriority w:val="1"/>
    <w:qFormat/>
    <w:rsid w:val="00B15D58"/>
    <w:rPr>
      <w:rFonts w:ascii="Lato" w:hAnsi="Lato" w:cs="Lato"/>
      <w:b/>
      <w:bCs/>
      <w:color w:val="6A9B3E"/>
      <w:spacing w:val="5"/>
      <w:sz w:val="19"/>
      <w:szCs w:val="20"/>
      <w:u w:val="none"/>
    </w:rPr>
  </w:style>
  <w:style w:type="character" w:customStyle="1" w:styleId="CollegamentoIpertextFiera">
    <w:name w:val="Collegamento Ipertext Fiera"/>
    <w:basedOn w:val="Carpredefinitoparagrafo"/>
    <w:uiPriority w:val="1"/>
    <w:qFormat/>
    <w:rsid w:val="00240E74"/>
    <w:rPr>
      <w:rFonts w:ascii="Lato Light" w:hAnsi="Lato Light" w:cs="Lato Light"/>
      <w:spacing w:val="3"/>
      <w:sz w:val="14"/>
      <w:szCs w:val="14"/>
      <w:u w:val="none"/>
      <w:lang w:val="en-US"/>
    </w:rPr>
  </w:style>
  <w:style w:type="paragraph" w:styleId="Testofumetto">
    <w:name w:val="Balloon Text"/>
    <w:basedOn w:val="Normale"/>
    <w:link w:val="TestofumettoCarattere"/>
    <w:uiPriority w:val="99"/>
    <w:semiHidden/>
    <w:unhideWhenUsed/>
    <w:rsid w:val="004A645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A645D"/>
    <w:rPr>
      <w:rFonts w:ascii="Times New Roman" w:hAnsi="Times New Roman" w:cs="Times New Roman"/>
      <w:sz w:val="18"/>
      <w:szCs w:val="18"/>
    </w:rPr>
  </w:style>
  <w:style w:type="character" w:styleId="Enfasigrassetto">
    <w:name w:val="Strong"/>
    <w:basedOn w:val="Carpredefinitoparagrafo"/>
    <w:uiPriority w:val="22"/>
    <w:qFormat/>
    <w:rsid w:val="00935040"/>
    <w:rPr>
      <w:b/>
      <w:bCs/>
    </w:rPr>
  </w:style>
  <w:style w:type="character" w:styleId="Enfasicorsivo">
    <w:name w:val="Emphasis"/>
    <w:basedOn w:val="Carpredefinitoparagrafo"/>
    <w:uiPriority w:val="20"/>
    <w:qFormat/>
    <w:rsid w:val="00AF516A"/>
    <w:rPr>
      <w:i/>
      <w:iCs/>
    </w:rPr>
  </w:style>
  <w:style w:type="paragraph" w:styleId="Revisione">
    <w:name w:val="Revision"/>
    <w:hidden/>
    <w:uiPriority w:val="99"/>
    <w:semiHidden/>
    <w:rsid w:val="00C47573"/>
  </w:style>
  <w:style w:type="paragraph" w:styleId="Paragrafoelenco">
    <w:name w:val="List Paragraph"/>
    <w:basedOn w:val="Normale"/>
    <w:uiPriority w:val="34"/>
    <w:qFormat/>
    <w:rsid w:val="00BF07CC"/>
    <w:pPr>
      <w:ind w:left="720"/>
      <w:contextualSpacing/>
    </w:pPr>
  </w:style>
  <w:style w:type="paragraph" w:styleId="NormaleWeb">
    <w:name w:val="Normal (Web)"/>
    <w:basedOn w:val="Normale"/>
    <w:uiPriority w:val="99"/>
    <w:semiHidden/>
    <w:unhideWhenUsed/>
    <w:rsid w:val="00E215EE"/>
    <w:pPr>
      <w:spacing w:before="100" w:beforeAutospacing="1" w:after="100" w:afterAutospacing="1"/>
    </w:pPr>
    <w:rPr>
      <w:rFonts w:ascii="Times New Roman" w:eastAsia="Times New Roman" w:hAnsi="Times New Roman" w:cs="Times New Roman"/>
      <w:lang w:eastAsia="it-IT"/>
    </w:rPr>
  </w:style>
  <w:style w:type="character" w:styleId="Menzionenonrisolta">
    <w:name w:val="Unresolved Mention"/>
    <w:basedOn w:val="Carpredefinitoparagrafo"/>
    <w:uiPriority w:val="99"/>
    <w:semiHidden/>
    <w:unhideWhenUsed/>
    <w:rsid w:val="00277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2448">
      <w:bodyDiv w:val="1"/>
      <w:marLeft w:val="0"/>
      <w:marRight w:val="0"/>
      <w:marTop w:val="0"/>
      <w:marBottom w:val="0"/>
      <w:divBdr>
        <w:top w:val="none" w:sz="0" w:space="0" w:color="auto"/>
        <w:left w:val="none" w:sz="0" w:space="0" w:color="auto"/>
        <w:bottom w:val="none" w:sz="0" w:space="0" w:color="auto"/>
        <w:right w:val="none" w:sz="0" w:space="0" w:color="auto"/>
      </w:divBdr>
    </w:div>
    <w:div w:id="124348215">
      <w:bodyDiv w:val="1"/>
      <w:marLeft w:val="0"/>
      <w:marRight w:val="0"/>
      <w:marTop w:val="0"/>
      <w:marBottom w:val="0"/>
      <w:divBdr>
        <w:top w:val="none" w:sz="0" w:space="0" w:color="auto"/>
        <w:left w:val="none" w:sz="0" w:space="0" w:color="auto"/>
        <w:bottom w:val="none" w:sz="0" w:space="0" w:color="auto"/>
        <w:right w:val="none" w:sz="0" w:space="0" w:color="auto"/>
      </w:divBdr>
    </w:div>
    <w:div w:id="429741938">
      <w:bodyDiv w:val="1"/>
      <w:marLeft w:val="0"/>
      <w:marRight w:val="0"/>
      <w:marTop w:val="0"/>
      <w:marBottom w:val="0"/>
      <w:divBdr>
        <w:top w:val="none" w:sz="0" w:space="0" w:color="auto"/>
        <w:left w:val="none" w:sz="0" w:space="0" w:color="auto"/>
        <w:bottom w:val="none" w:sz="0" w:space="0" w:color="auto"/>
        <w:right w:val="none" w:sz="0" w:space="0" w:color="auto"/>
      </w:divBdr>
    </w:div>
    <w:div w:id="510948130">
      <w:bodyDiv w:val="1"/>
      <w:marLeft w:val="0"/>
      <w:marRight w:val="0"/>
      <w:marTop w:val="0"/>
      <w:marBottom w:val="0"/>
      <w:divBdr>
        <w:top w:val="none" w:sz="0" w:space="0" w:color="auto"/>
        <w:left w:val="none" w:sz="0" w:space="0" w:color="auto"/>
        <w:bottom w:val="none" w:sz="0" w:space="0" w:color="auto"/>
        <w:right w:val="none" w:sz="0" w:space="0" w:color="auto"/>
      </w:divBdr>
    </w:div>
    <w:div w:id="13436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farmexpo.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velfarmexpo.it/visitar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aldarelli@fieraporden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urora@studiocomelli.eu" TargetMode="External"/><Relationship Id="rId4" Type="http://schemas.openxmlformats.org/officeDocument/2006/relationships/webSettings" Target="webSettings.xml"/><Relationship Id="rId9" Type="http://schemas.openxmlformats.org/officeDocument/2006/relationships/hyperlink" Target="http://www.novelfarmexp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ierapordenone.it" TargetMode="External"/><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novelfarmexpo.it" TargetMode="External"/><Relationship Id="rId2" Type="http://schemas.openxmlformats.org/officeDocument/2006/relationships/hyperlink" Target="http://www.aquafarmexp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5775</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Enzo Valentini</cp:lastModifiedBy>
  <cp:revision>3</cp:revision>
  <cp:lastPrinted>2022-05-16T08:56:00Z</cp:lastPrinted>
  <dcterms:created xsi:type="dcterms:W3CDTF">2022-05-16T21:17:00Z</dcterms:created>
  <dcterms:modified xsi:type="dcterms:W3CDTF">2022-05-16T21:17:00Z</dcterms:modified>
</cp:coreProperties>
</file>