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0CD62" w14:textId="77777777" w:rsidR="00604ADD" w:rsidRPr="00604ADD" w:rsidRDefault="00604ADD" w:rsidP="00604ADD">
      <w:pPr>
        <w:spacing w:after="200" w:line="276" w:lineRule="auto"/>
        <w:jc w:val="center"/>
        <w:rPr>
          <w:rFonts w:ascii="Verdana" w:eastAsia="Calibri" w:hAnsi="Verdana" w:cs="Times New Roman"/>
          <w:b/>
        </w:rPr>
      </w:pPr>
      <w:r w:rsidRPr="00604ADD">
        <w:rPr>
          <w:rFonts w:ascii="Verdana" w:eastAsia="Calibri" w:hAnsi="Verdana" w:cs="Times New Roman"/>
          <w:b/>
        </w:rPr>
        <w:t>NovelFarm, la manifestazione di riferimento per le innovazioni nell’agritech, a Pordenone Fiere il 25 e 26 maggio</w:t>
      </w:r>
    </w:p>
    <w:p w14:paraId="61C4249B" w14:textId="39FA814A" w:rsidR="00604ADD" w:rsidRPr="00604ADD" w:rsidRDefault="00604ADD" w:rsidP="00604ADD">
      <w:pPr>
        <w:spacing w:after="200" w:line="276" w:lineRule="auto"/>
        <w:jc w:val="center"/>
        <w:rPr>
          <w:rFonts w:ascii="Verdana" w:eastAsia="Calibri" w:hAnsi="Verdana" w:cs="Times New Roman"/>
          <w:i/>
        </w:rPr>
      </w:pPr>
      <w:r w:rsidRPr="00604ADD">
        <w:rPr>
          <w:rFonts w:ascii="Verdana" w:eastAsia="Calibri" w:hAnsi="Verdana" w:cs="Times New Roman"/>
          <w:i/>
        </w:rPr>
        <w:t>NovelFarm è il più importante evento italiano interamente dedicato alle nuove tecniche di coltivazione, fuori suolo e vertical f</w:t>
      </w:r>
      <w:r w:rsidR="005200AE">
        <w:rPr>
          <w:rFonts w:ascii="Verdana" w:eastAsia="Calibri" w:hAnsi="Verdana" w:cs="Times New Roman"/>
          <w:i/>
        </w:rPr>
        <w:t xml:space="preserve">arming. Un’ampia area espositiva, </w:t>
      </w:r>
      <w:r w:rsidR="00177441">
        <w:rPr>
          <w:rFonts w:ascii="Verdana" w:eastAsia="Calibri" w:hAnsi="Verdana" w:cs="Times New Roman"/>
          <w:i/>
        </w:rPr>
        <w:t>acc</w:t>
      </w:r>
      <w:r w:rsidR="005200AE" w:rsidRPr="005200AE">
        <w:rPr>
          <w:rFonts w:ascii="Verdana" w:eastAsia="Calibri" w:hAnsi="Verdana" w:cs="Times New Roman"/>
          <w:i/>
        </w:rPr>
        <w:t>resciuta a livello di numero di espositori (+25%) e area occupata rispetto al 2020</w:t>
      </w:r>
      <w:r w:rsidR="005200AE">
        <w:rPr>
          <w:rFonts w:ascii="Verdana" w:eastAsia="Calibri" w:hAnsi="Verdana" w:cs="Times New Roman"/>
          <w:i/>
        </w:rPr>
        <w:t>,</w:t>
      </w:r>
      <w:r w:rsidRPr="00604ADD">
        <w:rPr>
          <w:rFonts w:ascii="Verdana" w:eastAsia="Calibri" w:hAnsi="Verdana" w:cs="Times New Roman"/>
          <w:i/>
        </w:rPr>
        <w:t xml:space="preserve"> arricchisce il tradizionale programma di conferenze e workshop</w:t>
      </w:r>
    </w:p>
    <w:p w14:paraId="4C96A8E0" w14:textId="14E0CDC1" w:rsidR="005200AE" w:rsidRPr="005200AE" w:rsidRDefault="00604ADD" w:rsidP="005200AE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604ADD">
        <w:rPr>
          <w:rFonts w:ascii="Verdana" w:eastAsia="Calibri" w:hAnsi="Verdana" w:cs="Times New Roman"/>
          <w:i/>
          <w:iCs/>
          <w:sz w:val="20"/>
          <w:szCs w:val="20"/>
        </w:rPr>
        <w:t>Pordenone, 19 maggio 2022.</w:t>
      </w:r>
      <w:r w:rsidR="00105AC1">
        <w:rPr>
          <w:rFonts w:ascii="Verdana" w:eastAsia="Calibri" w:hAnsi="Verdana" w:cs="Times New Roman"/>
          <w:i/>
          <w:iCs/>
          <w:sz w:val="20"/>
          <w:szCs w:val="20"/>
        </w:rPr>
        <w:t xml:space="preserve"> </w:t>
      </w:r>
      <w:r w:rsidR="00105AC1">
        <w:rPr>
          <w:rFonts w:ascii="Verdana" w:eastAsia="Calibri" w:hAnsi="Verdana" w:cs="Times New Roman"/>
          <w:sz w:val="20"/>
          <w:szCs w:val="20"/>
        </w:rPr>
        <w:t>D</w:t>
      </w:r>
      <w:r w:rsidR="00105AC1" w:rsidRPr="00604ADD">
        <w:rPr>
          <w:rFonts w:ascii="Verdana" w:eastAsia="Calibri" w:hAnsi="Verdana" w:cs="Times New Roman"/>
          <w:sz w:val="20"/>
          <w:szCs w:val="20"/>
        </w:rPr>
        <w:t xml:space="preserve">al 25 al 26 maggio </w:t>
      </w:r>
      <w:r w:rsidR="00105AC1">
        <w:rPr>
          <w:rFonts w:ascii="Verdana" w:eastAsia="Calibri" w:hAnsi="Verdana" w:cs="Times New Roman"/>
          <w:sz w:val="20"/>
          <w:szCs w:val="20"/>
        </w:rPr>
        <w:t>t</w:t>
      </w:r>
      <w:r w:rsidRPr="00604ADD">
        <w:rPr>
          <w:rFonts w:ascii="Verdana" w:eastAsia="Calibri" w:hAnsi="Verdana" w:cs="Times New Roman"/>
          <w:sz w:val="20"/>
          <w:szCs w:val="20"/>
        </w:rPr>
        <w:t>orna NovelFarm, la fiera di riferimento per il fuori suolo e il vertical farming</w:t>
      </w:r>
      <w:r w:rsidR="00105AC1">
        <w:rPr>
          <w:rFonts w:ascii="Verdana" w:eastAsia="Calibri" w:hAnsi="Verdana" w:cs="Times New Roman"/>
          <w:sz w:val="20"/>
          <w:szCs w:val="20"/>
        </w:rPr>
        <w:t xml:space="preserve"> giunta </w:t>
      </w:r>
      <w:r w:rsidRPr="00604ADD">
        <w:rPr>
          <w:rFonts w:ascii="Verdana" w:eastAsia="Calibri" w:hAnsi="Verdana" w:cs="Times New Roman"/>
          <w:sz w:val="20"/>
          <w:szCs w:val="20"/>
        </w:rPr>
        <w:t>alla sua terza edizione.</w:t>
      </w:r>
      <w:r w:rsidR="008C0D24">
        <w:rPr>
          <w:rFonts w:ascii="Verdana" w:eastAsia="Calibri" w:hAnsi="Verdana" w:cs="Times New Roman"/>
          <w:sz w:val="20"/>
          <w:szCs w:val="20"/>
        </w:rPr>
        <w:t xml:space="preserve"> La partecipazione istituzionale è ai massimi </w:t>
      </w:r>
      <w:r w:rsidR="005200AE">
        <w:rPr>
          <w:rFonts w:ascii="Verdana" w:eastAsia="Calibri" w:hAnsi="Verdana" w:cs="Times New Roman"/>
          <w:sz w:val="20"/>
          <w:szCs w:val="20"/>
        </w:rPr>
        <w:t>livell</w:t>
      </w:r>
      <w:r w:rsidR="00177441">
        <w:rPr>
          <w:rFonts w:ascii="Verdana" w:eastAsia="Calibri" w:hAnsi="Verdana" w:cs="Times New Roman"/>
          <w:sz w:val="20"/>
          <w:szCs w:val="20"/>
        </w:rPr>
        <w:t>i</w:t>
      </w:r>
      <w:r w:rsidR="005200AE">
        <w:rPr>
          <w:rFonts w:ascii="Verdana" w:eastAsia="Calibri" w:hAnsi="Verdana" w:cs="Times New Roman"/>
          <w:sz w:val="20"/>
          <w:szCs w:val="20"/>
        </w:rPr>
        <w:t xml:space="preserve">, un riconoscimento </w:t>
      </w:r>
      <w:r w:rsidR="00177441">
        <w:rPr>
          <w:rFonts w:ascii="Verdana" w:eastAsia="Calibri" w:hAnsi="Verdana" w:cs="Times New Roman"/>
          <w:sz w:val="20"/>
          <w:szCs w:val="20"/>
        </w:rPr>
        <w:t xml:space="preserve">del fatto </w:t>
      </w:r>
      <w:r w:rsidR="005200AE">
        <w:rPr>
          <w:rFonts w:ascii="Verdana" w:eastAsia="Calibri" w:hAnsi="Verdana" w:cs="Times New Roman"/>
          <w:sz w:val="20"/>
          <w:szCs w:val="20"/>
        </w:rPr>
        <w:t>che f</w:t>
      </w:r>
      <w:r w:rsidR="005200AE" w:rsidRPr="005200AE">
        <w:rPr>
          <w:rFonts w:ascii="Verdana" w:eastAsia="Calibri" w:hAnsi="Verdana" w:cs="Times New Roman"/>
          <w:sz w:val="20"/>
          <w:szCs w:val="20"/>
        </w:rPr>
        <w:t>uorisuolo, idroponica e vertical farming rappresentano l’apice d</w:t>
      </w:r>
      <w:r w:rsidR="00177441">
        <w:rPr>
          <w:rFonts w:ascii="Verdana" w:eastAsia="Calibri" w:hAnsi="Verdana" w:cs="Times New Roman"/>
          <w:sz w:val="20"/>
          <w:szCs w:val="20"/>
        </w:rPr>
        <w:t>el</w:t>
      </w:r>
      <w:r w:rsidR="005200AE" w:rsidRPr="005200AE">
        <w:rPr>
          <w:rFonts w:ascii="Verdana" w:eastAsia="Calibri" w:hAnsi="Verdana" w:cs="Times New Roman"/>
          <w:sz w:val="20"/>
          <w:szCs w:val="20"/>
        </w:rPr>
        <w:t xml:space="preserve"> rinnovamento delle tecni</w:t>
      </w:r>
      <w:r w:rsidR="005200AE">
        <w:rPr>
          <w:rFonts w:ascii="Verdana" w:eastAsia="Calibri" w:hAnsi="Verdana" w:cs="Times New Roman"/>
          <w:sz w:val="20"/>
          <w:szCs w:val="20"/>
        </w:rPr>
        <w:t>che e delle tecnologie agricole</w:t>
      </w:r>
      <w:r w:rsidR="007D3267">
        <w:rPr>
          <w:rFonts w:ascii="Verdana" w:eastAsia="Calibri" w:hAnsi="Verdana" w:cs="Times New Roman"/>
          <w:sz w:val="20"/>
          <w:szCs w:val="20"/>
        </w:rPr>
        <w:t xml:space="preserve"> perseguendo la strada della sostenibilità</w:t>
      </w:r>
      <w:r w:rsidR="005200AE">
        <w:rPr>
          <w:rFonts w:ascii="Verdana" w:eastAsia="Calibri" w:hAnsi="Verdana" w:cs="Times New Roman"/>
          <w:sz w:val="20"/>
          <w:szCs w:val="20"/>
        </w:rPr>
        <w:t xml:space="preserve">. Al convegno di apertura interverranno il Ministro </w:t>
      </w:r>
      <w:r w:rsidR="005200AE" w:rsidRPr="005200AE">
        <w:rPr>
          <w:rFonts w:ascii="Verdana" w:eastAsia="Calibri" w:hAnsi="Verdana" w:cs="Times New Roman"/>
          <w:sz w:val="20"/>
          <w:szCs w:val="20"/>
        </w:rPr>
        <w:t>delle politiche agroalimentari e forestali</w:t>
      </w:r>
      <w:r w:rsidR="005200AE">
        <w:rPr>
          <w:rFonts w:ascii="Verdana" w:eastAsia="Calibri" w:hAnsi="Verdana" w:cs="Times New Roman"/>
          <w:sz w:val="20"/>
          <w:szCs w:val="20"/>
        </w:rPr>
        <w:t xml:space="preserve"> </w:t>
      </w:r>
      <w:r w:rsidR="005200AE" w:rsidRPr="007D3267">
        <w:rPr>
          <w:rFonts w:ascii="Verdana" w:eastAsia="Calibri" w:hAnsi="Verdana" w:cs="Times New Roman"/>
          <w:b/>
          <w:bCs/>
          <w:sz w:val="20"/>
          <w:szCs w:val="20"/>
        </w:rPr>
        <w:t>Stefano Patuanelli, Paolo De Castro</w:t>
      </w:r>
      <w:r w:rsidR="005200AE" w:rsidRPr="005200AE">
        <w:rPr>
          <w:rFonts w:ascii="Verdana" w:eastAsia="Calibri" w:hAnsi="Verdana" w:cs="Times New Roman"/>
          <w:sz w:val="20"/>
          <w:szCs w:val="20"/>
        </w:rPr>
        <w:t>, Primo Vice</w:t>
      </w:r>
      <w:r w:rsidR="000669FF">
        <w:rPr>
          <w:rFonts w:ascii="Verdana" w:eastAsia="Calibri" w:hAnsi="Verdana" w:cs="Times New Roman"/>
          <w:sz w:val="20"/>
          <w:szCs w:val="20"/>
        </w:rPr>
        <w:t>p</w:t>
      </w:r>
      <w:r w:rsidR="005200AE" w:rsidRPr="005200AE">
        <w:rPr>
          <w:rFonts w:ascii="Verdana" w:eastAsia="Calibri" w:hAnsi="Verdana" w:cs="Times New Roman"/>
          <w:sz w:val="20"/>
          <w:szCs w:val="20"/>
        </w:rPr>
        <w:t>residente della Commissione</w:t>
      </w:r>
      <w:r w:rsidR="005200AE">
        <w:rPr>
          <w:rFonts w:ascii="Verdana" w:eastAsia="Calibri" w:hAnsi="Verdana" w:cs="Times New Roman"/>
          <w:sz w:val="20"/>
          <w:szCs w:val="20"/>
        </w:rPr>
        <w:t xml:space="preserve"> Agricoltura e Sviluppo Rurale del </w:t>
      </w:r>
      <w:r w:rsidR="005200AE" w:rsidRPr="005200AE">
        <w:rPr>
          <w:rFonts w:ascii="Verdana" w:eastAsia="Calibri" w:hAnsi="Verdana" w:cs="Times New Roman"/>
          <w:sz w:val="20"/>
          <w:szCs w:val="20"/>
        </w:rPr>
        <w:t>Parlamento Europeo</w:t>
      </w:r>
      <w:r w:rsidR="00177441">
        <w:rPr>
          <w:rFonts w:ascii="Verdana" w:eastAsia="Calibri" w:hAnsi="Verdana" w:cs="Times New Roman"/>
          <w:sz w:val="20"/>
          <w:szCs w:val="20"/>
        </w:rPr>
        <w:t>,</w:t>
      </w:r>
      <w:r w:rsidR="005200AE">
        <w:rPr>
          <w:rFonts w:ascii="Verdana" w:eastAsia="Calibri" w:hAnsi="Verdana" w:cs="Times New Roman"/>
          <w:sz w:val="20"/>
          <w:szCs w:val="20"/>
        </w:rPr>
        <w:t xml:space="preserve"> e </w:t>
      </w:r>
      <w:r w:rsidR="005200AE" w:rsidRPr="007D3267">
        <w:rPr>
          <w:rFonts w:ascii="Verdana" w:eastAsia="Calibri" w:hAnsi="Verdana" w:cs="Times New Roman"/>
          <w:b/>
          <w:bCs/>
          <w:sz w:val="20"/>
          <w:szCs w:val="20"/>
        </w:rPr>
        <w:t>Stefano Zannier</w:t>
      </w:r>
      <w:r w:rsidR="005200AE" w:rsidRPr="005200AE">
        <w:rPr>
          <w:rFonts w:ascii="Verdana" w:eastAsia="Calibri" w:hAnsi="Verdana" w:cs="Times New Roman"/>
          <w:sz w:val="20"/>
          <w:szCs w:val="20"/>
        </w:rPr>
        <w:t>, Assessore Risorse agroa</w:t>
      </w:r>
      <w:r w:rsidR="005200AE">
        <w:rPr>
          <w:rFonts w:ascii="Verdana" w:eastAsia="Calibri" w:hAnsi="Verdana" w:cs="Times New Roman"/>
          <w:sz w:val="20"/>
          <w:szCs w:val="20"/>
        </w:rPr>
        <w:t xml:space="preserve">limentari, forestali e ittiche della </w:t>
      </w:r>
      <w:r w:rsidR="005200AE" w:rsidRPr="005200AE">
        <w:rPr>
          <w:rFonts w:ascii="Verdana" w:eastAsia="Calibri" w:hAnsi="Verdana" w:cs="Times New Roman"/>
          <w:sz w:val="20"/>
          <w:szCs w:val="20"/>
        </w:rPr>
        <w:t>Regione Autonoma Friuli Venezia Giulia</w:t>
      </w:r>
      <w:r w:rsidR="005200AE">
        <w:rPr>
          <w:rFonts w:ascii="Verdana" w:eastAsia="Calibri" w:hAnsi="Verdana" w:cs="Times New Roman"/>
          <w:sz w:val="20"/>
          <w:szCs w:val="20"/>
        </w:rPr>
        <w:t>.</w:t>
      </w:r>
    </w:p>
    <w:p w14:paraId="434382BD" w14:textId="46817CBA" w:rsidR="00604ADD" w:rsidRPr="00604ADD" w:rsidRDefault="00604ADD" w:rsidP="00604ADD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604ADD">
        <w:rPr>
          <w:rFonts w:ascii="Verdana" w:eastAsia="Calibri" w:hAnsi="Verdana" w:cs="Times New Roman"/>
          <w:sz w:val="20"/>
          <w:szCs w:val="20"/>
        </w:rPr>
        <w:t xml:space="preserve">Dopo anni di sperimentazioni </w:t>
      </w:r>
      <w:r w:rsidR="00105AC1">
        <w:rPr>
          <w:rFonts w:ascii="Verdana" w:eastAsia="Calibri" w:hAnsi="Verdana" w:cs="Times New Roman"/>
          <w:sz w:val="20"/>
          <w:szCs w:val="20"/>
        </w:rPr>
        <w:t xml:space="preserve">in Italia </w:t>
      </w:r>
      <w:r w:rsidRPr="00604ADD">
        <w:rPr>
          <w:rFonts w:ascii="Verdana" w:eastAsia="Calibri" w:hAnsi="Verdana" w:cs="Times New Roman"/>
          <w:sz w:val="20"/>
          <w:szCs w:val="20"/>
        </w:rPr>
        <w:t>ormai sono operative diverse vertical farm</w:t>
      </w:r>
      <w:r w:rsidR="00105AC1">
        <w:rPr>
          <w:rFonts w:ascii="Verdana" w:eastAsia="Calibri" w:hAnsi="Verdana" w:cs="Times New Roman"/>
          <w:sz w:val="20"/>
          <w:szCs w:val="20"/>
        </w:rPr>
        <w:t xml:space="preserve"> e molte aziende offrono prodotti e servizi per </w:t>
      </w:r>
      <w:r w:rsidR="00B664BB">
        <w:rPr>
          <w:rFonts w:ascii="Verdana" w:eastAsia="Calibri" w:hAnsi="Verdana" w:cs="Times New Roman"/>
          <w:sz w:val="20"/>
          <w:szCs w:val="20"/>
        </w:rPr>
        <w:t xml:space="preserve">la realizzazione </w:t>
      </w:r>
      <w:r w:rsidR="00105AC1">
        <w:rPr>
          <w:rFonts w:ascii="Verdana" w:eastAsia="Calibri" w:hAnsi="Verdana" w:cs="Times New Roman"/>
          <w:sz w:val="20"/>
          <w:szCs w:val="20"/>
        </w:rPr>
        <w:t>di queste innovative serre idroponiche</w:t>
      </w:r>
      <w:r w:rsidR="00B664BB">
        <w:rPr>
          <w:rFonts w:ascii="Verdana" w:eastAsia="Calibri" w:hAnsi="Verdana" w:cs="Times New Roman"/>
          <w:sz w:val="20"/>
          <w:szCs w:val="20"/>
        </w:rPr>
        <w:t xml:space="preserve">. </w:t>
      </w:r>
      <w:r w:rsidRPr="00604ADD">
        <w:rPr>
          <w:rFonts w:ascii="Verdana" w:eastAsia="Calibri" w:hAnsi="Verdana" w:cs="Times New Roman"/>
          <w:sz w:val="20"/>
          <w:szCs w:val="20"/>
        </w:rPr>
        <w:t>Inoltre, un sempre maggior numero di aziende agricole specializzate nella verdura destinata alla IV Gamma e nei piccoli frutti sta convertendo a idroponiche le sue serre tradizionali. Le energie imprenditoriali, pur in assenza di un settore di capitale di rischio anche lontanamente paragonabile a quello esistente in altri Paesi, si stanno mobilitando.</w:t>
      </w:r>
      <w:r w:rsidR="005200AE">
        <w:rPr>
          <w:rFonts w:ascii="Verdana" w:eastAsia="Calibri" w:hAnsi="Verdana" w:cs="Times New Roman"/>
          <w:sz w:val="20"/>
          <w:szCs w:val="20"/>
        </w:rPr>
        <w:t xml:space="preserve"> </w:t>
      </w:r>
    </w:p>
    <w:p w14:paraId="0FFB6C46" w14:textId="01D580F0" w:rsidR="00604ADD" w:rsidRPr="00604ADD" w:rsidRDefault="00604ADD" w:rsidP="00604ADD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604ADD">
        <w:rPr>
          <w:rFonts w:ascii="Verdana" w:eastAsia="Calibri" w:hAnsi="Verdana" w:cs="Times New Roman"/>
          <w:sz w:val="20"/>
          <w:szCs w:val="20"/>
        </w:rPr>
        <w:t>L’edizione 2022 vedrà un’ampia area espositiva</w:t>
      </w:r>
      <w:r w:rsidR="00E953F2">
        <w:rPr>
          <w:rFonts w:ascii="Verdana" w:eastAsia="Calibri" w:hAnsi="Verdana" w:cs="Times New Roman"/>
          <w:sz w:val="20"/>
          <w:szCs w:val="20"/>
        </w:rPr>
        <w:t>,</w:t>
      </w:r>
      <w:r w:rsidRPr="00604ADD">
        <w:rPr>
          <w:rFonts w:ascii="Verdana" w:eastAsia="Calibri" w:hAnsi="Verdana" w:cs="Times New Roman"/>
          <w:sz w:val="20"/>
          <w:szCs w:val="20"/>
        </w:rPr>
        <w:t xml:space="preserve"> con gli stand dei protagonisti del settore</w:t>
      </w:r>
      <w:r w:rsidR="005200AE">
        <w:rPr>
          <w:rFonts w:ascii="Verdana" w:eastAsia="Calibri" w:hAnsi="Verdana" w:cs="Times New Roman"/>
          <w:sz w:val="20"/>
          <w:szCs w:val="20"/>
        </w:rPr>
        <w:t xml:space="preserve"> cresciuti del 25% in numero e ancora di più come area occupa</w:t>
      </w:r>
      <w:r w:rsidR="00177441">
        <w:rPr>
          <w:rFonts w:ascii="Verdana" w:eastAsia="Calibri" w:hAnsi="Verdana" w:cs="Times New Roman"/>
          <w:sz w:val="20"/>
          <w:szCs w:val="20"/>
        </w:rPr>
        <w:t>ta</w:t>
      </w:r>
      <w:r w:rsidR="005200AE">
        <w:rPr>
          <w:rFonts w:ascii="Verdana" w:eastAsia="Calibri" w:hAnsi="Verdana" w:cs="Times New Roman"/>
          <w:sz w:val="20"/>
          <w:szCs w:val="20"/>
        </w:rPr>
        <w:t xml:space="preserve"> rispetto al 2020, </w:t>
      </w:r>
      <w:r w:rsidRPr="00604ADD">
        <w:rPr>
          <w:rFonts w:ascii="Verdana" w:eastAsia="Calibri" w:hAnsi="Verdana" w:cs="Times New Roman"/>
          <w:sz w:val="20"/>
          <w:szCs w:val="20"/>
        </w:rPr>
        <w:t>fare da complemento al tradizionale e ricchissimo programma di conferenze. Quest’anno gli argomenti trattati vanno dalle iniziative normative di finanziamento europee ed italiane a confronto con il controverso programma Farm2Fork della UE</w:t>
      </w:r>
      <w:r w:rsidR="00E953F2">
        <w:rPr>
          <w:rFonts w:ascii="Verdana" w:eastAsia="Calibri" w:hAnsi="Verdana" w:cs="Times New Roman"/>
          <w:sz w:val="20"/>
          <w:szCs w:val="20"/>
        </w:rPr>
        <w:t>,</w:t>
      </w:r>
      <w:r w:rsidRPr="00604ADD">
        <w:rPr>
          <w:rFonts w:ascii="Verdana" w:eastAsia="Calibri" w:hAnsi="Verdana" w:cs="Times New Roman"/>
          <w:sz w:val="20"/>
          <w:szCs w:val="20"/>
        </w:rPr>
        <w:t xml:space="preserve"> alle sempre apprezzate sessioni sui fattori che influenzano le caratteristiche dei prodotti idroponici e sulle tecnologie delle farm. Di grande interesse il panel sui mercati dei prodotti idroponici, con la partecipazione dei protagonisti della produzione e della distribuzione/GDO. </w:t>
      </w:r>
      <w:r w:rsidR="00EC1FBB">
        <w:rPr>
          <w:rFonts w:ascii="Verdana" w:eastAsia="Calibri" w:hAnsi="Verdana" w:cs="Times New Roman"/>
          <w:sz w:val="20"/>
          <w:szCs w:val="20"/>
        </w:rPr>
        <w:t>Planet Farms</w:t>
      </w:r>
      <w:r w:rsidR="005200AE" w:rsidRPr="005200AE">
        <w:rPr>
          <w:rFonts w:ascii="Verdana" w:eastAsia="Calibri" w:hAnsi="Verdana" w:cs="Times New Roman"/>
          <w:sz w:val="20"/>
          <w:szCs w:val="20"/>
        </w:rPr>
        <w:t xml:space="preserve"> </w:t>
      </w:r>
      <w:r w:rsidR="00EC1FBB">
        <w:rPr>
          <w:rFonts w:ascii="Verdana" w:eastAsia="Calibri" w:hAnsi="Verdana" w:cs="Times New Roman"/>
          <w:sz w:val="20"/>
          <w:szCs w:val="20"/>
        </w:rPr>
        <w:t xml:space="preserve">fornirà i </w:t>
      </w:r>
      <w:r w:rsidR="005200AE" w:rsidRPr="005200AE">
        <w:rPr>
          <w:rFonts w:ascii="Verdana" w:eastAsia="Calibri" w:hAnsi="Verdana" w:cs="Times New Roman"/>
          <w:sz w:val="20"/>
          <w:szCs w:val="20"/>
        </w:rPr>
        <w:t xml:space="preserve">vegetali freschi per gli </w:t>
      </w:r>
      <w:r w:rsidR="005200AE" w:rsidRPr="000669FF">
        <w:rPr>
          <w:rFonts w:ascii="Verdana" w:eastAsia="Calibri" w:hAnsi="Verdana" w:cs="Times New Roman"/>
          <w:i/>
          <w:iCs/>
          <w:sz w:val="20"/>
          <w:szCs w:val="20"/>
        </w:rPr>
        <w:t>show</w:t>
      </w:r>
      <w:r w:rsidR="000669FF" w:rsidRPr="000669FF">
        <w:rPr>
          <w:rFonts w:ascii="Verdana" w:eastAsia="Calibri" w:hAnsi="Verdana" w:cs="Times New Roman"/>
          <w:i/>
          <w:iCs/>
          <w:sz w:val="20"/>
          <w:szCs w:val="20"/>
        </w:rPr>
        <w:t xml:space="preserve"> </w:t>
      </w:r>
      <w:r w:rsidR="005200AE" w:rsidRPr="000669FF">
        <w:rPr>
          <w:rFonts w:ascii="Verdana" w:eastAsia="Calibri" w:hAnsi="Verdana" w:cs="Times New Roman"/>
          <w:i/>
          <w:iCs/>
          <w:sz w:val="20"/>
          <w:szCs w:val="20"/>
        </w:rPr>
        <w:t>cooking</w:t>
      </w:r>
      <w:r w:rsidR="005200AE" w:rsidRPr="005200AE">
        <w:rPr>
          <w:rFonts w:ascii="Verdana" w:eastAsia="Calibri" w:hAnsi="Verdana" w:cs="Times New Roman"/>
          <w:sz w:val="20"/>
          <w:szCs w:val="20"/>
        </w:rPr>
        <w:t xml:space="preserve"> per far </w:t>
      </w:r>
      <w:r w:rsidR="00EC1FBB">
        <w:rPr>
          <w:rFonts w:ascii="Verdana" w:eastAsia="Calibri" w:hAnsi="Verdana" w:cs="Times New Roman"/>
          <w:sz w:val="20"/>
          <w:szCs w:val="20"/>
        </w:rPr>
        <w:t xml:space="preserve">gustare </w:t>
      </w:r>
      <w:r w:rsidR="005200AE" w:rsidRPr="005200AE">
        <w:rPr>
          <w:rFonts w:ascii="Verdana" w:eastAsia="Calibri" w:hAnsi="Verdana" w:cs="Times New Roman"/>
          <w:sz w:val="20"/>
          <w:szCs w:val="20"/>
        </w:rPr>
        <w:t>la qualità dei prodotti.</w:t>
      </w:r>
    </w:p>
    <w:p w14:paraId="219260F5" w14:textId="60023870" w:rsidR="00604ADD" w:rsidRPr="00604ADD" w:rsidRDefault="00604ADD" w:rsidP="00604ADD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604ADD">
        <w:rPr>
          <w:rFonts w:ascii="Verdana" w:eastAsia="Calibri" w:hAnsi="Verdana" w:cs="Times New Roman"/>
          <w:sz w:val="20"/>
          <w:szCs w:val="20"/>
        </w:rPr>
        <w:t xml:space="preserve">Nel corso della fiera si terrà </w:t>
      </w:r>
      <w:r w:rsidRPr="00EC1FBB">
        <w:rPr>
          <w:rFonts w:ascii="Verdana" w:eastAsia="Calibri" w:hAnsi="Verdana" w:cs="Times New Roman"/>
          <w:sz w:val="20"/>
          <w:szCs w:val="20"/>
        </w:rPr>
        <w:t>la riunione preparatori</w:t>
      </w:r>
      <w:r w:rsidR="00EC1FBB" w:rsidRPr="00EC1FBB">
        <w:rPr>
          <w:rFonts w:ascii="Verdana" w:eastAsia="Calibri" w:hAnsi="Verdana" w:cs="Times New Roman"/>
          <w:sz w:val="20"/>
          <w:szCs w:val="20"/>
        </w:rPr>
        <w:t>a</w:t>
      </w:r>
      <w:r w:rsidR="00EC1FBB">
        <w:rPr>
          <w:rFonts w:ascii="Verdana" w:eastAsia="Calibri" w:hAnsi="Verdana" w:cs="Times New Roman"/>
          <w:sz w:val="20"/>
          <w:szCs w:val="20"/>
        </w:rPr>
        <w:t xml:space="preserve"> </w:t>
      </w:r>
      <w:r w:rsidR="000669FF">
        <w:rPr>
          <w:rFonts w:ascii="Verdana" w:eastAsia="Calibri" w:hAnsi="Verdana" w:cs="Times New Roman"/>
          <w:sz w:val="20"/>
          <w:szCs w:val="20"/>
        </w:rPr>
        <w:t>su</w:t>
      </w:r>
      <w:r w:rsidR="00EC1FBB">
        <w:rPr>
          <w:rFonts w:ascii="Verdana" w:eastAsia="Calibri" w:hAnsi="Verdana" w:cs="Times New Roman"/>
          <w:sz w:val="20"/>
          <w:szCs w:val="20"/>
        </w:rPr>
        <w:t xml:space="preserve"> invito</w:t>
      </w:r>
      <w:r w:rsidRPr="00604ADD">
        <w:rPr>
          <w:rFonts w:ascii="Verdana" w:eastAsia="Calibri" w:hAnsi="Verdana" w:cs="Times New Roman"/>
          <w:sz w:val="20"/>
          <w:szCs w:val="20"/>
        </w:rPr>
        <w:t xml:space="preserve"> in vista della costituzione di ANIFUS (Associazione Nazionale Imprese Fuori Suolo), un’associazione di scopo che punta a riunire tutti i soggetti interessati al settore e al suo sviluppo e affermazione. L’associazione accetterà soci tra i coltivatori, i fornitori di attrezzature, sementi e consumabili, gli agronomi e i consulenti, gli accademici e i ricercatori, le aziende della distribuzione e i trasformatori.</w:t>
      </w:r>
    </w:p>
    <w:p w14:paraId="079E5BB8" w14:textId="3437E053" w:rsidR="00604ADD" w:rsidRPr="00604ADD" w:rsidRDefault="00604ADD" w:rsidP="00604ADD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604ADD">
        <w:rPr>
          <w:rFonts w:ascii="Verdana" w:eastAsia="Calibri" w:hAnsi="Verdana" w:cs="Times New Roman"/>
          <w:sz w:val="20"/>
          <w:szCs w:val="20"/>
        </w:rPr>
        <w:t xml:space="preserve">A segnare questo punto di svolta nel mercato e nella consapevolezza pubblica dell’importanza del settore, </w:t>
      </w:r>
      <w:r w:rsidR="00B664BB">
        <w:rPr>
          <w:rFonts w:ascii="Verdana" w:eastAsia="Calibri" w:hAnsi="Verdana" w:cs="Times New Roman"/>
          <w:sz w:val="20"/>
          <w:szCs w:val="20"/>
        </w:rPr>
        <w:t xml:space="preserve">NovelFarm </w:t>
      </w:r>
      <w:r w:rsidRPr="00604ADD">
        <w:rPr>
          <w:rFonts w:ascii="Verdana" w:eastAsia="Calibri" w:hAnsi="Verdana" w:cs="Times New Roman"/>
          <w:sz w:val="20"/>
          <w:szCs w:val="20"/>
        </w:rPr>
        <w:t xml:space="preserve">dal prossimo anno si staccherà dal connubio con AquaFarm </w:t>
      </w:r>
      <w:r w:rsidR="00B664BB">
        <w:rPr>
          <w:rFonts w:ascii="Verdana" w:eastAsia="Calibri" w:hAnsi="Verdana" w:cs="Times New Roman"/>
          <w:sz w:val="20"/>
          <w:szCs w:val="20"/>
        </w:rPr>
        <w:t xml:space="preserve">fissando </w:t>
      </w:r>
      <w:r w:rsidR="00B664BB">
        <w:rPr>
          <w:rFonts w:ascii="Verdana" w:eastAsia="Calibri" w:hAnsi="Verdana" w:cs="Times New Roman"/>
          <w:sz w:val="20"/>
          <w:szCs w:val="20"/>
        </w:rPr>
        <w:lastRenderedPageBreak/>
        <w:t>l’appuntamento al</w:t>
      </w:r>
      <w:r w:rsidRPr="00604ADD">
        <w:rPr>
          <w:rFonts w:ascii="Verdana" w:eastAsia="Calibri" w:hAnsi="Verdana" w:cs="Times New Roman"/>
          <w:sz w:val="20"/>
          <w:szCs w:val="20"/>
        </w:rPr>
        <w:t xml:space="preserve"> 23 e 24 marzo</w:t>
      </w:r>
      <w:r w:rsidR="000669FF">
        <w:rPr>
          <w:rFonts w:ascii="Verdana" w:eastAsia="Calibri" w:hAnsi="Verdana" w:cs="Times New Roman"/>
          <w:sz w:val="20"/>
          <w:szCs w:val="20"/>
        </w:rPr>
        <w:t xml:space="preserve"> 2023</w:t>
      </w:r>
      <w:r w:rsidR="00E953F2">
        <w:rPr>
          <w:rFonts w:ascii="Verdana" w:eastAsia="Calibri" w:hAnsi="Verdana" w:cs="Times New Roman"/>
          <w:sz w:val="20"/>
          <w:szCs w:val="20"/>
        </w:rPr>
        <w:t>,</w:t>
      </w:r>
      <w:r w:rsidRPr="00604ADD">
        <w:rPr>
          <w:rFonts w:ascii="Verdana" w:eastAsia="Calibri" w:hAnsi="Verdana" w:cs="Times New Roman"/>
          <w:sz w:val="20"/>
          <w:szCs w:val="20"/>
        </w:rPr>
        <w:t xml:space="preserve"> sempre a Pordenone</w:t>
      </w:r>
      <w:r w:rsidR="00B664BB">
        <w:rPr>
          <w:rFonts w:ascii="Verdana" w:eastAsia="Calibri" w:hAnsi="Verdana" w:cs="Times New Roman"/>
          <w:sz w:val="20"/>
          <w:szCs w:val="20"/>
        </w:rPr>
        <w:t xml:space="preserve"> Fiere</w:t>
      </w:r>
      <w:r w:rsidRPr="00604ADD">
        <w:rPr>
          <w:rFonts w:ascii="Verdana" w:eastAsia="Calibri" w:hAnsi="Verdana" w:cs="Times New Roman"/>
          <w:sz w:val="20"/>
          <w:szCs w:val="20"/>
        </w:rPr>
        <w:t>. NovelFarm verrà a</w:t>
      </w:r>
      <w:r w:rsidR="000669FF">
        <w:rPr>
          <w:rFonts w:ascii="Verdana" w:eastAsia="Calibri" w:hAnsi="Verdana" w:cs="Times New Roman"/>
          <w:sz w:val="20"/>
          <w:szCs w:val="20"/>
        </w:rPr>
        <w:t>ffiancata da</w:t>
      </w:r>
      <w:r w:rsidRPr="00604ADD">
        <w:rPr>
          <w:rFonts w:ascii="Verdana" w:eastAsia="Calibri" w:hAnsi="Verdana" w:cs="Times New Roman"/>
          <w:sz w:val="20"/>
          <w:szCs w:val="20"/>
        </w:rPr>
        <w:t xml:space="preserve"> AlgaeFarm</w:t>
      </w:r>
      <w:r w:rsidR="007D3267">
        <w:rPr>
          <w:rFonts w:ascii="Verdana" w:eastAsia="Calibri" w:hAnsi="Verdana" w:cs="Times New Roman"/>
          <w:sz w:val="20"/>
          <w:szCs w:val="20"/>
        </w:rPr>
        <w:t xml:space="preserve">, </w:t>
      </w:r>
      <w:r w:rsidRPr="00604ADD">
        <w:rPr>
          <w:rFonts w:ascii="Verdana" w:eastAsia="Calibri" w:hAnsi="Verdana" w:cs="Times New Roman"/>
          <w:sz w:val="20"/>
          <w:szCs w:val="20"/>
        </w:rPr>
        <w:t>che si occupa di industria e ricerca industriale sulla coltivazione di microalghe in Italia. Già quest’anno AlgaeFarm</w:t>
      </w:r>
      <w:r w:rsidR="000A7A50">
        <w:rPr>
          <w:rFonts w:ascii="Verdana" w:eastAsia="Calibri" w:hAnsi="Verdana" w:cs="Times New Roman"/>
          <w:sz w:val="20"/>
          <w:szCs w:val="20"/>
        </w:rPr>
        <w:t>, organizzata con il supporto di AISAM (Associazione i</w:t>
      </w:r>
      <w:r w:rsidR="000A7A50" w:rsidRPr="000A7A50">
        <w:rPr>
          <w:rFonts w:ascii="Verdana" w:eastAsia="Calibri" w:hAnsi="Verdana" w:cs="Times New Roman"/>
          <w:sz w:val="20"/>
          <w:szCs w:val="20"/>
        </w:rPr>
        <w:t xml:space="preserve">taliana per lo studio e le applicazioni delle </w:t>
      </w:r>
      <w:r w:rsidR="000A7A50">
        <w:rPr>
          <w:rFonts w:ascii="Verdana" w:eastAsia="Calibri" w:hAnsi="Verdana" w:cs="Times New Roman"/>
          <w:sz w:val="20"/>
          <w:szCs w:val="20"/>
        </w:rPr>
        <w:t>m</w:t>
      </w:r>
      <w:r w:rsidR="000A7A50" w:rsidRPr="000A7A50">
        <w:rPr>
          <w:rFonts w:ascii="Verdana" w:eastAsia="Calibri" w:hAnsi="Verdana" w:cs="Times New Roman"/>
          <w:sz w:val="20"/>
          <w:szCs w:val="20"/>
        </w:rPr>
        <w:t>icroalghe</w:t>
      </w:r>
      <w:r w:rsidR="000A7A50">
        <w:rPr>
          <w:rFonts w:ascii="Verdana" w:eastAsia="Calibri" w:hAnsi="Verdana" w:cs="Times New Roman"/>
          <w:sz w:val="20"/>
          <w:szCs w:val="20"/>
        </w:rPr>
        <w:t xml:space="preserve">), </w:t>
      </w:r>
      <w:r w:rsidRPr="00604ADD">
        <w:rPr>
          <w:rFonts w:ascii="Verdana" w:eastAsia="Calibri" w:hAnsi="Verdana" w:cs="Times New Roman"/>
          <w:sz w:val="20"/>
          <w:szCs w:val="20"/>
        </w:rPr>
        <w:t>ha un</w:t>
      </w:r>
      <w:r w:rsidR="007D3267">
        <w:rPr>
          <w:rFonts w:ascii="Verdana" w:eastAsia="Calibri" w:hAnsi="Verdana" w:cs="Times New Roman"/>
          <w:sz w:val="20"/>
          <w:szCs w:val="20"/>
        </w:rPr>
        <w:t>’identità</w:t>
      </w:r>
      <w:r w:rsidRPr="00604ADD">
        <w:rPr>
          <w:rFonts w:ascii="Verdana" w:eastAsia="Calibri" w:hAnsi="Verdana" w:cs="Times New Roman"/>
          <w:sz w:val="20"/>
          <w:szCs w:val="20"/>
        </w:rPr>
        <w:t xml:space="preserve"> propria, dopo un</w:t>
      </w:r>
      <w:r w:rsidR="000F6B98">
        <w:rPr>
          <w:rFonts w:ascii="Verdana" w:eastAsia="Calibri" w:hAnsi="Verdana" w:cs="Times New Roman"/>
          <w:sz w:val="20"/>
          <w:szCs w:val="20"/>
        </w:rPr>
        <w:t>a</w:t>
      </w:r>
      <w:r w:rsidRPr="00604ADD">
        <w:rPr>
          <w:rFonts w:ascii="Verdana" w:eastAsia="Calibri" w:hAnsi="Verdana" w:cs="Times New Roman"/>
          <w:sz w:val="20"/>
          <w:szCs w:val="20"/>
        </w:rPr>
        <w:t xml:space="preserve"> storia come programma distinto di conferenze nell’ambito di AquaFarm, sin dalla prima edizione.</w:t>
      </w:r>
    </w:p>
    <w:p w14:paraId="5EF0E7AF" w14:textId="4465D6A4" w:rsidR="00D872DD" w:rsidRPr="000F6B98" w:rsidRDefault="00BB00E1" w:rsidP="00796E3A">
      <w:pPr>
        <w:jc w:val="both"/>
        <w:rPr>
          <w:rFonts w:ascii="Verdana" w:hAnsi="Verdana" w:cs="Calibri"/>
          <w:sz w:val="20"/>
          <w:szCs w:val="20"/>
        </w:rPr>
      </w:pPr>
      <w:r w:rsidRPr="000F6B98">
        <w:rPr>
          <w:rFonts w:ascii="Verdana" w:hAnsi="Verdana" w:cs="Calibri"/>
          <w:sz w:val="20"/>
          <w:szCs w:val="20"/>
        </w:rPr>
        <w:t xml:space="preserve">Appuntamento quindi </w:t>
      </w:r>
      <w:r w:rsidR="006D5463" w:rsidRPr="000F6B98">
        <w:rPr>
          <w:rFonts w:ascii="Verdana" w:hAnsi="Verdana" w:cs="Calibri"/>
          <w:sz w:val="20"/>
          <w:szCs w:val="20"/>
        </w:rPr>
        <w:t xml:space="preserve">la settimana prossima </w:t>
      </w:r>
      <w:r w:rsidRPr="000F6B98">
        <w:rPr>
          <w:rFonts w:ascii="Verdana" w:hAnsi="Verdana" w:cs="Calibri"/>
          <w:sz w:val="20"/>
          <w:szCs w:val="20"/>
        </w:rPr>
        <w:t>a Pordenone</w:t>
      </w:r>
      <w:r w:rsidR="006D5463" w:rsidRPr="000F6B98">
        <w:rPr>
          <w:rFonts w:ascii="Verdana" w:hAnsi="Verdana" w:cs="Calibri"/>
          <w:sz w:val="20"/>
          <w:szCs w:val="20"/>
        </w:rPr>
        <w:t xml:space="preserve"> Fiere il 25 e 26 maggio </w:t>
      </w:r>
      <w:r w:rsidR="00604ADD" w:rsidRPr="000F6B98">
        <w:rPr>
          <w:rFonts w:ascii="Verdana" w:hAnsi="Verdana" w:cs="Calibri"/>
          <w:sz w:val="20"/>
          <w:szCs w:val="20"/>
        </w:rPr>
        <w:t xml:space="preserve">per </w:t>
      </w:r>
      <w:r w:rsidRPr="000F6B98">
        <w:rPr>
          <w:rFonts w:ascii="Verdana" w:hAnsi="Verdana" w:cs="Calibri"/>
          <w:sz w:val="20"/>
          <w:szCs w:val="20"/>
        </w:rPr>
        <w:t>tutti gli argomenti più rilevanti e attuali della produzione sostenibile di cibo.</w:t>
      </w:r>
      <w:r w:rsidR="001D2AB1" w:rsidRPr="000F6B98">
        <w:rPr>
          <w:rFonts w:ascii="Verdana" w:hAnsi="Verdana" w:cs="Calibri"/>
          <w:sz w:val="20"/>
          <w:szCs w:val="20"/>
        </w:rPr>
        <w:t xml:space="preserve"> Per partecipare gratuitamente, </w:t>
      </w:r>
      <w:r w:rsidR="00543F88" w:rsidRPr="000F6B98">
        <w:rPr>
          <w:rFonts w:ascii="Verdana" w:hAnsi="Verdana" w:cs="Calibri"/>
          <w:sz w:val="20"/>
          <w:szCs w:val="20"/>
        </w:rPr>
        <w:t>è necessario</w:t>
      </w:r>
      <w:r w:rsidR="001D2AB1" w:rsidRPr="000F6B98">
        <w:rPr>
          <w:rFonts w:ascii="Verdana" w:hAnsi="Verdana" w:cs="Calibri"/>
          <w:sz w:val="20"/>
          <w:szCs w:val="20"/>
        </w:rPr>
        <w:t xml:space="preserve"> registrarsi e scaricare il biglietto: www.novelfarmexpo.it/visitare/</w:t>
      </w:r>
    </w:p>
    <w:p w14:paraId="7BB3A2E9" w14:textId="77777777" w:rsidR="00D8733F" w:rsidRDefault="00D8733F" w:rsidP="00796E3A">
      <w:pPr>
        <w:jc w:val="both"/>
        <w:rPr>
          <w:rFonts w:ascii="Lato" w:hAnsi="Lato"/>
        </w:rPr>
      </w:pPr>
    </w:p>
    <w:p w14:paraId="69F44B5F" w14:textId="65B6B505" w:rsidR="00E03CD2" w:rsidRDefault="00E03CD2" w:rsidP="00E03CD2">
      <w:pPr>
        <w:spacing w:line="276" w:lineRule="auto"/>
        <w:jc w:val="both"/>
        <w:rPr>
          <w:rFonts w:ascii="Lato" w:hAnsi="Lato" w:cs="Arial"/>
          <w:b/>
          <w:i/>
          <w:sz w:val="20"/>
          <w:szCs w:val="20"/>
        </w:rPr>
      </w:pPr>
      <w:r>
        <w:rPr>
          <w:rFonts w:ascii="Lato" w:hAnsi="Lato" w:cs="Arial"/>
          <w:b/>
          <w:i/>
          <w:sz w:val="20"/>
          <w:szCs w:val="20"/>
        </w:rPr>
        <w:t>NovelFarm</w:t>
      </w:r>
      <w:r>
        <w:rPr>
          <w:rFonts w:ascii="Lato" w:hAnsi="Lato" w:cs="Arial"/>
          <w:i/>
          <w:sz w:val="20"/>
          <w:szCs w:val="20"/>
        </w:rPr>
        <w:t xml:space="preserve"> è il più importante evento italiano interamente dedicato alle </w:t>
      </w:r>
      <w:r>
        <w:rPr>
          <w:rFonts w:ascii="Lato" w:hAnsi="Lato" w:cs="Arial"/>
          <w:b/>
          <w:i/>
          <w:sz w:val="20"/>
          <w:szCs w:val="20"/>
        </w:rPr>
        <w:t xml:space="preserve">nuove tecniche di coltivazione, </w:t>
      </w:r>
      <w:r>
        <w:rPr>
          <w:rFonts w:ascii="Lato" w:hAnsi="Lato" w:cs="Arial"/>
          <w:i/>
          <w:sz w:val="20"/>
          <w:szCs w:val="20"/>
        </w:rPr>
        <w:t>fuori suolo e vertical farming.</w:t>
      </w:r>
      <w:r w:rsidR="00347118">
        <w:rPr>
          <w:rFonts w:ascii="Lato" w:hAnsi="Lato" w:cs="Arial"/>
          <w:b/>
          <w:i/>
          <w:sz w:val="20"/>
          <w:szCs w:val="20"/>
        </w:rPr>
        <w:t xml:space="preserve"> </w:t>
      </w:r>
      <w:r w:rsidR="00F027D0">
        <w:rPr>
          <w:rFonts w:ascii="Lato" w:hAnsi="Lato" w:cs="Arial"/>
          <w:b/>
          <w:i/>
          <w:sz w:val="20"/>
          <w:szCs w:val="20"/>
        </w:rPr>
        <w:t>AquaFarm</w:t>
      </w:r>
      <w:r w:rsidR="00F027D0">
        <w:rPr>
          <w:rFonts w:ascii="Lato" w:hAnsi="Lato" w:cs="Arial"/>
          <w:i/>
          <w:sz w:val="20"/>
          <w:szCs w:val="20"/>
        </w:rPr>
        <w:t xml:space="preserve"> è la mostra-convegno internazionale dedicata ad </w:t>
      </w:r>
      <w:r w:rsidR="00F027D0">
        <w:rPr>
          <w:rFonts w:ascii="Lato" w:hAnsi="Lato" w:cs="Arial"/>
          <w:b/>
          <w:i/>
          <w:sz w:val="20"/>
          <w:szCs w:val="20"/>
        </w:rPr>
        <w:t xml:space="preserve">acquacoltura e industria della pesca </w:t>
      </w:r>
      <w:r w:rsidR="00F027D0">
        <w:rPr>
          <w:rFonts w:ascii="Lato" w:hAnsi="Lato" w:cs="Arial"/>
          <w:i/>
          <w:sz w:val="20"/>
          <w:szCs w:val="20"/>
        </w:rPr>
        <w:t xml:space="preserve">sostenibile. </w:t>
      </w:r>
      <w:r>
        <w:rPr>
          <w:rFonts w:ascii="Lato" w:hAnsi="Lato" w:cs="Arial"/>
          <w:i/>
          <w:sz w:val="20"/>
          <w:szCs w:val="20"/>
        </w:rPr>
        <w:t>Quest’anno affiancate da</w:t>
      </w:r>
      <w:r>
        <w:rPr>
          <w:rFonts w:ascii="Lato" w:hAnsi="Lato" w:cs="Arial"/>
          <w:b/>
          <w:i/>
          <w:sz w:val="20"/>
          <w:szCs w:val="20"/>
        </w:rPr>
        <w:t xml:space="preserve"> AlgaeFarm, </w:t>
      </w:r>
      <w:r>
        <w:rPr>
          <w:rFonts w:ascii="Lato" w:hAnsi="Lato" w:cs="Arial"/>
          <w:i/>
          <w:sz w:val="20"/>
          <w:szCs w:val="20"/>
        </w:rPr>
        <w:t>appuntamento dedicato a tecnologie e applicazioni in</w:t>
      </w:r>
      <w:r>
        <w:rPr>
          <w:rFonts w:ascii="Lato" w:hAnsi="Lato" w:cs="Arial"/>
          <w:b/>
          <w:i/>
          <w:sz w:val="20"/>
          <w:szCs w:val="20"/>
        </w:rPr>
        <w:t xml:space="preserve"> alghicoltura.</w:t>
      </w:r>
    </w:p>
    <w:p w14:paraId="5BFC7545" w14:textId="77777777" w:rsidR="00E03CD2" w:rsidRDefault="00E03CD2" w:rsidP="00E03CD2">
      <w:pPr>
        <w:spacing w:line="276" w:lineRule="auto"/>
        <w:rPr>
          <w:rFonts w:ascii="Lato" w:hAnsi="Lato" w:cs="Arial"/>
          <w:color w:val="202020"/>
          <w:sz w:val="20"/>
          <w:szCs w:val="20"/>
          <w:shd w:val="clear" w:color="auto" w:fill="FFFFFF"/>
        </w:rPr>
      </w:pPr>
    </w:p>
    <w:p w14:paraId="6E66F1EB" w14:textId="77777777" w:rsidR="00055A8C" w:rsidRDefault="00055A8C" w:rsidP="00055A8C">
      <w:pPr>
        <w:spacing w:line="276" w:lineRule="auto"/>
        <w:rPr>
          <w:rFonts w:ascii="Lato" w:hAnsi="Lato" w:cs="Arial"/>
          <w:b/>
          <w:i/>
          <w:sz w:val="20"/>
          <w:szCs w:val="20"/>
        </w:rPr>
      </w:pPr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Maggiori informazioni:</w:t>
      </w:r>
      <w:r>
        <w:rPr>
          <w:rFonts w:ascii="Lato" w:hAnsi="Lato" w:cs="Arial"/>
          <w:color w:val="202020"/>
          <w:sz w:val="20"/>
          <w:szCs w:val="20"/>
        </w:rPr>
        <w:br/>
      </w:r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AquaFarm </w:t>
      </w:r>
      <w:hyperlink r:id="rId7" w:tgtFrame="_blank" w:history="1">
        <w:r>
          <w:rPr>
            <w:rStyle w:val="Enfasigrassetto"/>
            <w:rFonts w:ascii="Lato" w:hAnsi="Lato" w:cs="Arial"/>
            <w:color w:val="007C89"/>
            <w:sz w:val="20"/>
            <w:szCs w:val="20"/>
            <w:shd w:val="clear" w:color="auto" w:fill="FFFFFF"/>
          </w:rPr>
          <w:t>www.aquafarmexpo.it</w:t>
        </w:r>
      </w:hyperlink>
      <w:r>
        <w:rPr>
          <w:rFonts w:ascii="Lato" w:hAnsi="Lato" w:cs="Arial"/>
          <w:color w:val="202020"/>
          <w:sz w:val="20"/>
          <w:szCs w:val="20"/>
        </w:rPr>
        <w:br/>
      </w:r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NovelFarm </w:t>
      </w:r>
      <w:hyperlink r:id="rId8" w:tgtFrame="_blank" w:history="1">
        <w:r>
          <w:rPr>
            <w:rStyle w:val="Enfasigrassetto"/>
            <w:rFonts w:ascii="Lato" w:hAnsi="Lato" w:cs="Arial"/>
            <w:color w:val="007C89"/>
            <w:sz w:val="20"/>
            <w:szCs w:val="20"/>
            <w:shd w:val="clear" w:color="auto" w:fill="FFFFFF"/>
          </w:rPr>
          <w:t>www.novelfarmexpo.it</w:t>
        </w:r>
      </w:hyperlink>
      <w:r>
        <w:rPr>
          <w:rFonts w:ascii="Lato" w:hAnsi="Lato" w:cs="Arial"/>
          <w:color w:val="202020"/>
          <w:sz w:val="20"/>
          <w:szCs w:val="20"/>
        </w:rPr>
        <w:br/>
      </w:r>
      <w:r>
        <w:rPr>
          <w:rFonts w:ascii="Lato" w:hAnsi="Lato" w:cs="Arial"/>
          <w:color w:val="202020"/>
          <w:sz w:val="20"/>
          <w:szCs w:val="20"/>
          <w:shd w:val="clear" w:color="auto" w:fill="FFFFFF"/>
        </w:rPr>
        <w:t>AlgaeFarm: </w:t>
      </w:r>
      <w:r w:rsidRPr="009E18A5">
        <w:rPr>
          <w:rStyle w:val="Enfasigrassetto"/>
          <w:rFonts w:ascii="Lato" w:hAnsi="Lato" w:cs="Arial"/>
          <w:color w:val="007C89"/>
          <w:sz w:val="20"/>
          <w:szCs w:val="20"/>
          <w:shd w:val="clear" w:color="auto" w:fill="FFFFFF"/>
        </w:rPr>
        <w:t>www.aquafarm.show/algaefarm-convegno-algocoltura/</w:t>
      </w:r>
    </w:p>
    <w:p w14:paraId="4B4937F6" w14:textId="77777777" w:rsidR="00E03CD2" w:rsidRDefault="00E03CD2" w:rsidP="00E03CD2">
      <w:pPr>
        <w:spacing w:line="276" w:lineRule="auto"/>
        <w:rPr>
          <w:rFonts w:ascii="Lato" w:eastAsia="Calibri" w:hAnsi="Lato" w:cs="Arial"/>
          <w:sz w:val="20"/>
          <w:szCs w:val="20"/>
        </w:rPr>
      </w:pPr>
    </w:p>
    <w:p w14:paraId="52F4ACCF" w14:textId="77777777" w:rsidR="00E03CD2" w:rsidRDefault="00E03CD2" w:rsidP="00E03CD2">
      <w:pPr>
        <w:spacing w:line="276" w:lineRule="auto"/>
        <w:rPr>
          <w:rFonts w:ascii="Lato" w:eastAsia="Calibri" w:hAnsi="Lato" w:cs="Arial"/>
          <w:b/>
          <w:bCs/>
          <w:sz w:val="18"/>
          <w:szCs w:val="18"/>
        </w:rPr>
      </w:pPr>
      <w:r>
        <w:rPr>
          <w:rFonts w:ascii="Lato" w:eastAsia="Calibri" w:hAnsi="Lato" w:cs="Arial"/>
          <w:b/>
          <w:bCs/>
          <w:sz w:val="18"/>
          <w:szCs w:val="18"/>
        </w:rPr>
        <w:t>Uffici stampa</w:t>
      </w:r>
    </w:p>
    <w:p w14:paraId="0F96763E" w14:textId="77777777" w:rsidR="00E03CD2" w:rsidRDefault="00E03CD2" w:rsidP="00E03CD2">
      <w:pPr>
        <w:spacing w:line="276" w:lineRule="auto"/>
        <w:rPr>
          <w:rFonts w:ascii="Lato" w:hAnsi="Lato" w:cs="Arial"/>
          <w:sz w:val="18"/>
          <w:szCs w:val="18"/>
        </w:rPr>
      </w:pPr>
      <w:r>
        <w:rPr>
          <w:rFonts w:ascii="Lato" w:eastAsia="Calibri" w:hAnsi="Lato" w:cs="Arial"/>
          <w:sz w:val="18"/>
          <w:szCs w:val="18"/>
        </w:rPr>
        <w:t xml:space="preserve">Aurora Marin – Studio Comelli - </w:t>
      </w:r>
      <w:hyperlink r:id="rId9" w:history="1">
        <w:r>
          <w:rPr>
            <w:rStyle w:val="Collegamentoipertestuale"/>
            <w:rFonts w:ascii="Lato" w:eastAsia="Calibri" w:hAnsi="Lato" w:cs="Arial"/>
            <w:sz w:val="18"/>
            <w:szCs w:val="18"/>
          </w:rPr>
          <w:t>aurora@studiocomelli.eu</w:t>
        </w:r>
      </w:hyperlink>
      <w:r>
        <w:rPr>
          <w:rFonts w:ascii="Lato" w:eastAsia="Calibri" w:hAnsi="Lato" w:cs="Arial"/>
          <w:sz w:val="18"/>
          <w:szCs w:val="18"/>
        </w:rPr>
        <w:t xml:space="preserve"> + 39 347 1722820</w:t>
      </w:r>
      <w:r>
        <w:rPr>
          <w:rFonts w:ascii="Lato" w:hAnsi="Lato" w:cs="Arial"/>
          <w:sz w:val="18"/>
          <w:szCs w:val="18"/>
        </w:rPr>
        <w:tab/>
      </w:r>
    </w:p>
    <w:p w14:paraId="2BB9D912" w14:textId="1B9DBFD5" w:rsidR="00351B59" w:rsidRPr="00935FDB" w:rsidRDefault="00E03CD2" w:rsidP="00935FDB">
      <w:pPr>
        <w:spacing w:line="276" w:lineRule="auto"/>
        <w:rPr>
          <w:rFonts w:ascii="Lato" w:eastAsia="Calibri" w:hAnsi="Lato" w:cs="Arial"/>
          <w:sz w:val="18"/>
          <w:szCs w:val="18"/>
        </w:rPr>
      </w:pPr>
      <w:r>
        <w:rPr>
          <w:rFonts w:ascii="Lato" w:hAnsi="Lato" w:cs="Arial"/>
          <w:sz w:val="18"/>
          <w:szCs w:val="18"/>
        </w:rPr>
        <w:t xml:space="preserve">Simona Maldarelli – Pordenone Fiere – </w:t>
      </w:r>
      <w:hyperlink r:id="rId10" w:history="1">
        <w:r>
          <w:rPr>
            <w:rStyle w:val="Collegamentoipertestuale"/>
            <w:rFonts w:ascii="Lato" w:hAnsi="Lato" w:cs="Arial"/>
            <w:sz w:val="18"/>
            <w:szCs w:val="18"/>
          </w:rPr>
          <w:t>smaldarelli@fierapordenone.it</w:t>
        </w:r>
      </w:hyperlink>
      <w:r>
        <w:rPr>
          <w:rFonts w:ascii="Lato" w:hAnsi="Lato" w:cs="Arial"/>
          <w:sz w:val="18"/>
          <w:szCs w:val="18"/>
        </w:rPr>
        <w:t xml:space="preserve"> + 39 380 3133728</w:t>
      </w:r>
    </w:p>
    <w:sectPr w:rsidR="00351B59" w:rsidRPr="00935FDB" w:rsidSect="00970DF0">
      <w:headerReference w:type="default" r:id="rId11"/>
      <w:footerReference w:type="default" r:id="rId12"/>
      <w:pgSz w:w="11900" w:h="16840"/>
      <w:pgMar w:top="2836" w:right="851" w:bottom="2552" w:left="851" w:header="993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59C4" w14:textId="77777777" w:rsidR="00DE6202" w:rsidRDefault="00DE6202" w:rsidP="005415A9">
      <w:r>
        <w:separator/>
      </w:r>
    </w:p>
  </w:endnote>
  <w:endnote w:type="continuationSeparator" w:id="0">
    <w:p w14:paraId="58BA69CE" w14:textId="77777777" w:rsidR="00DE6202" w:rsidRDefault="00DE6202" w:rsidP="0054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Calibri Light"/>
    <w:charset w:val="00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A8CA" w14:textId="77777777" w:rsidR="00032AE3" w:rsidRDefault="00AF537C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8B0DF4" wp14:editId="14A33B62">
              <wp:simplePos x="0" y="0"/>
              <wp:positionH relativeFrom="column">
                <wp:posOffset>-635</wp:posOffset>
              </wp:positionH>
              <wp:positionV relativeFrom="paragraph">
                <wp:posOffset>0</wp:posOffset>
              </wp:positionV>
              <wp:extent cx="6480000" cy="0"/>
              <wp:effectExtent l="0" t="0" r="10160" b="12700"/>
              <wp:wrapNone/>
              <wp:docPr id="7" name="Connettore 1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11B18C" id="Connettore 1 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" strokecolor="black [3213]" strokeweight=".5pt">
              <v:stroke joinstyle="miter"/>
            </v:line>
          </w:pict>
        </mc:Fallback>
      </mc:AlternateContent>
    </w:r>
  </w:p>
  <w:p w14:paraId="619A3648" w14:textId="77777777" w:rsidR="00746C25" w:rsidRDefault="000A4921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" w:hAnsi="Lato" w:cs="Lato"/>
        <w:b/>
        <w:bCs/>
        <w:noProof/>
        <w:spacing w:val="3"/>
        <w:sz w:val="14"/>
        <w:szCs w:val="14"/>
        <w:lang w:eastAsia="it-IT"/>
      </w:rPr>
      <w:drawing>
        <wp:anchor distT="0" distB="0" distL="0" distR="0" simplePos="0" relativeHeight="251659264" behindDoc="0" locked="0" layoutInCell="1" allowOverlap="1" wp14:anchorId="5529EE40" wp14:editId="44A5EA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21600" cy="324000"/>
          <wp:effectExtent l="0" t="0" r="0" b="6350"/>
          <wp:wrapSquare wrapText="bothSides"/>
          <wp:docPr id="184" name="Immagin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PN_Fi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214D62" w14:textId="77777777" w:rsidR="00032AE3" w:rsidRDefault="00032AE3" w:rsidP="00746C25">
    <w:pPr>
      <w:pStyle w:val="Paragrafobase"/>
      <w:rPr>
        <w:rFonts w:ascii="Lato" w:hAnsi="Lato" w:cs="Lato"/>
        <w:b/>
        <w:bCs/>
        <w:spacing w:val="3"/>
        <w:sz w:val="14"/>
        <w:szCs w:val="14"/>
      </w:rPr>
    </w:pPr>
  </w:p>
  <w:p w14:paraId="3CA291A7" w14:textId="77777777" w:rsidR="00032AE3" w:rsidRDefault="00AF537C" w:rsidP="00914F8D">
    <w:pPr>
      <w:pStyle w:val="Paragrafobase"/>
      <w:spacing w:line="360" w:lineRule="auto"/>
      <w:jc w:val="right"/>
      <w:rPr>
        <w:rFonts w:ascii="Lato" w:hAnsi="Lato" w:cs="Lato"/>
        <w:b/>
        <w:bCs/>
        <w:spacing w:val="3"/>
        <w:sz w:val="14"/>
        <w:szCs w:val="14"/>
      </w:rPr>
    </w:pPr>
    <w:r>
      <w:rPr>
        <w:rFonts w:ascii="Lato Light" w:hAnsi="Lato Light" w:cs="Lato Light"/>
        <w:noProof/>
        <w:spacing w:val="3"/>
        <w:sz w:val="14"/>
        <w:szCs w:val="14"/>
        <w:lang w:eastAsia="it-IT"/>
      </w:rPr>
      <w:drawing>
        <wp:anchor distT="0" distB="0" distL="114300" distR="114300" simplePos="0" relativeHeight="251660288" behindDoc="0" locked="0" layoutInCell="1" allowOverlap="1" wp14:anchorId="2C1AC978" wp14:editId="1AAFC23C">
          <wp:simplePos x="0" y="0"/>
          <wp:positionH relativeFrom="column">
            <wp:posOffset>5012096</wp:posOffset>
          </wp:positionH>
          <wp:positionV relativeFrom="paragraph">
            <wp:posOffset>160020</wp:posOffset>
          </wp:positionV>
          <wp:extent cx="1472400" cy="432000"/>
          <wp:effectExtent l="0" t="0" r="1270" b="0"/>
          <wp:wrapSquare wrapText="bothSides"/>
          <wp:docPr id="185" name="Immagine 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mell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2AE3">
      <w:rPr>
        <w:rFonts w:ascii="Lato" w:hAnsi="Lato" w:cs="Lato"/>
        <w:b/>
        <w:bCs/>
        <w:sz w:val="14"/>
        <w:szCs w:val="14"/>
      </w:rPr>
      <w:t>Convegni e comunicazione a cura di:</w:t>
    </w:r>
  </w:p>
  <w:p w14:paraId="43BA809F" w14:textId="77777777" w:rsidR="00746C25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</w:rPr>
    </w:pPr>
    <w:r>
      <w:rPr>
        <w:rFonts w:ascii="Lato" w:hAnsi="Lato" w:cs="Lato"/>
        <w:b/>
        <w:bCs/>
        <w:spacing w:val="3"/>
        <w:sz w:val="14"/>
        <w:szCs w:val="14"/>
      </w:rPr>
      <w:t>Pordenone Fiere S.p.a.</w:t>
    </w:r>
    <w:r>
      <w:rPr>
        <w:rFonts w:ascii="Lato Light" w:hAnsi="Lato Light" w:cs="Lato Light"/>
        <w:spacing w:val="3"/>
        <w:sz w:val="14"/>
        <w:szCs w:val="14"/>
      </w:rPr>
      <w:t xml:space="preserve"> - Viale Treviso 1 - 33170 Pordenone – Italy</w:t>
    </w:r>
  </w:p>
  <w:p w14:paraId="64E51C24" w14:textId="77777777" w:rsidR="00746C25" w:rsidRPr="00DF340F" w:rsidRDefault="00746C25" w:rsidP="009654F4">
    <w:pPr>
      <w:pStyle w:val="Paragrafobase"/>
      <w:spacing w:line="276" w:lineRule="auto"/>
      <w:rPr>
        <w:rFonts w:ascii="Lato" w:hAnsi="Lato" w:cs="Lato"/>
        <w:b/>
        <w:bCs/>
        <w:sz w:val="14"/>
        <w:szCs w:val="14"/>
        <w:lang w:val="en-US"/>
      </w:rPr>
    </w:pPr>
    <w:r w:rsidRPr="00DF340F">
      <w:rPr>
        <w:rFonts w:ascii="Lato Light" w:hAnsi="Lato Light" w:cs="Lato Light"/>
        <w:spacing w:val="3"/>
        <w:sz w:val="14"/>
        <w:szCs w:val="14"/>
        <w:lang w:val="en-US"/>
      </w:rPr>
      <w:t>Tel. +39 0434 232111 - Fax +39 0434 570415</w:t>
    </w:r>
    <w:r w:rsidRPr="00DF340F">
      <w:rPr>
        <w:rFonts w:ascii="Lato Light" w:hAnsi="Lato Light" w:cs="Lato Light"/>
        <w:spacing w:val="3"/>
        <w:sz w:val="14"/>
        <w:szCs w:val="14"/>
        <w:lang w:val="en-US"/>
      </w:rPr>
      <w:tab/>
    </w:r>
    <w:r w:rsidRPr="00DF340F">
      <w:rPr>
        <w:rFonts w:ascii="Lato Light" w:hAnsi="Lato Light" w:cs="Lato Light"/>
        <w:spacing w:val="3"/>
        <w:sz w:val="14"/>
        <w:szCs w:val="14"/>
        <w:lang w:val="en-US"/>
      </w:rPr>
      <w:tab/>
    </w:r>
  </w:p>
  <w:p w14:paraId="44757CC0" w14:textId="0E5E2053" w:rsidR="00746C25" w:rsidRPr="00DF340F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  <w:lang w:val="en-US"/>
      </w:rPr>
    </w:pPr>
    <w:r w:rsidRPr="00DF340F">
      <w:rPr>
        <w:rFonts w:ascii="Lato Light" w:hAnsi="Lato Light" w:cs="Lato Light"/>
        <w:spacing w:val="3"/>
        <w:sz w:val="14"/>
        <w:szCs w:val="14"/>
        <w:lang w:val="en-US"/>
      </w:rPr>
      <w:t xml:space="preserve">pec: </w:t>
    </w:r>
    <w:r w:rsidRPr="00DF340F">
      <w:rPr>
        <w:rStyle w:val="CollegamentoIpertextFiera"/>
      </w:rPr>
      <w:t>amministrazione@pec.fierapordenone.it</w:t>
    </w:r>
    <w:r w:rsidRPr="00DF340F">
      <w:rPr>
        <w:rFonts w:ascii="Lato Light" w:hAnsi="Lato Light" w:cs="Lato Light"/>
        <w:spacing w:val="3"/>
        <w:sz w:val="14"/>
        <w:szCs w:val="14"/>
        <w:lang w:val="en-US"/>
      </w:rPr>
      <w:t xml:space="preserve">  </w:t>
    </w:r>
    <w:hyperlink r:id="rId3" w:history="1">
      <w:r w:rsidRPr="00DF340F">
        <w:rPr>
          <w:rStyle w:val="CollegamentoIpertextFiera"/>
        </w:rPr>
        <w:t>www.fierapordenone.it</w:t>
      </w:r>
    </w:hyperlink>
  </w:p>
  <w:p w14:paraId="6A3FAC43" w14:textId="77777777" w:rsidR="003609AC" w:rsidRPr="00CF2F4A" w:rsidRDefault="00746C25" w:rsidP="009654F4">
    <w:pPr>
      <w:pStyle w:val="Paragrafobase"/>
      <w:spacing w:line="276" w:lineRule="auto"/>
      <w:rPr>
        <w:rFonts w:ascii="Lato Light" w:hAnsi="Lato Light" w:cs="Lato Light"/>
        <w:spacing w:val="3"/>
        <w:sz w:val="14"/>
        <w:szCs w:val="14"/>
        <w:lang w:val="en-US"/>
      </w:rPr>
    </w:pPr>
    <w:r w:rsidRPr="00CF2F4A">
      <w:rPr>
        <w:rFonts w:ascii="Lato Light" w:hAnsi="Lato Light" w:cs="Lato Light"/>
        <w:spacing w:val="3"/>
        <w:sz w:val="14"/>
        <w:szCs w:val="14"/>
        <w:lang w:val="en-US"/>
      </w:rPr>
      <w:t>P.IVA: 0007694</w:t>
    </w:r>
    <w:r w:rsidR="0008376F" w:rsidRPr="00CF2F4A">
      <w:rPr>
        <w:rFonts w:ascii="Lato Light" w:hAnsi="Lato Light" w:cs="Lato Light"/>
        <w:spacing w:val="3"/>
        <w:sz w:val="14"/>
        <w:szCs w:val="14"/>
        <w:lang w:val="en-US"/>
      </w:rPr>
      <w:t>0931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8AEDA" w14:textId="77777777" w:rsidR="00DE6202" w:rsidRDefault="00DE6202" w:rsidP="005415A9">
      <w:r>
        <w:separator/>
      </w:r>
    </w:p>
  </w:footnote>
  <w:footnote w:type="continuationSeparator" w:id="0">
    <w:p w14:paraId="4BBDBA96" w14:textId="77777777" w:rsidR="00DE6202" w:rsidRDefault="00DE6202" w:rsidP="0054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06AB" w14:textId="36966F89" w:rsidR="00970DF0" w:rsidRDefault="00970DF0" w:rsidP="00970DF0">
    <w:pPr>
      <w:jc w:val="right"/>
      <w:rPr>
        <w:rFonts w:ascii="Lato" w:hAnsi="Lato" w:cs="Lato"/>
        <w:b/>
        <w:bCs/>
        <w:color w:val="3C3C3B"/>
        <w:sz w:val="30"/>
        <w:szCs w:val="30"/>
      </w:rPr>
    </w:pPr>
    <w:r w:rsidRPr="00970DF0">
      <w:rPr>
        <w:rFonts w:ascii="Lato" w:hAnsi="Lato"/>
        <w:noProof/>
        <w:sz w:val="30"/>
        <w:szCs w:val="30"/>
        <w:lang w:eastAsia="it-IT"/>
      </w:rPr>
      <w:drawing>
        <wp:anchor distT="0" distB="0" distL="114300" distR="114300" simplePos="0" relativeHeight="251662336" behindDoc="0" locked="0" layoutInCell="1" allowOverlap="1" wp14:anchorId="6C13DFF9" wp14:editId="71A2C0D5">
          <wp:simplePos x="0" y="0"/>
          <wp:positionH relativeFrom="margin">
            <wp:align>left</wp:align>
          </wp:positionH>
          <wp:positionV relativeFrom="paragraph">
            <wp:posOffset>-180975</wp:posOffset>
          </wp:positionV>
          <wp:extent cx="3657600" cy="914400"/>
          <wp:effectExtent l="0" t="0" r="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7573">
      <w:rPr>
        <w:rFonts w:ascii="Lato" w:hAnsi="Lato" w:cs="Lato"/>
        <w:b/>
        <w:bCs/>
        <w:color w:val="3C3C3B"/>
        <w:sz w:val="30"/>
        <w:szCs w:val="30"/>
      </w:rPr>
      <w:t>25 – 2</w:t>
    </w:r>
    <w:r w:rsidR="00147219">
      <w:rPr>
        <w:rFonts w:ascii="Lato" w:hAnsi="Lato" w:cs="Lato"/>
        <w:b/>
        <w:bCs/>
        <w:color w:val="3C3C3B"/>
        <w:sz w:val="30"/>
        <w:szCs w:val="30"/>
      </w:rPr>
      <w:t>6</w:t>
    </w:r>
    <w:r w:rsidR="00C47573">
      <w:rPr>
        <w:rFonts w:ascii="Lato" w:hAnsi="Lato" w:cs="Lato"/>
        <w:b/>
        <w:bCs/>
        <w:color w:val="3C3C3B"/>
        <w:sz w:val="30"/>
        <w:szCs w:val="30"/>
      </w:rPr>
      <w:t xml:space="preserve"> MAGGIO</w:t>
    </w:r>
    <w:r w:rsidRPr="00970DF0">
      <w:rPr>
        <w:rFonts w:ascii="Lato" w:hAnsi="Lato" w:cs="Lato"/>
        <w:b/>
        <w:bCs/>
        <w:color w:val="3C3C3B"/>
        <w:sz w:val="30"/>
        <w:szCs w:val="30"/>
      </w:rPr>
      <w:t xml:space="preserve"> 2022</w:t>
    </w:r>
  </w:p>
  <w:p w14:paraId="04A3A207" w14:textId="1A4CCA85" w:rsidR="005415A9" w:rsidRPr="00746C25" w:rsidRDefault="00DE6202" w:rsidP="00970DF0">
    <w:pPr>
      <w:jc w:val="right"/>
      <w:rPr>
        <w:rFonts w:cs="Lato"/>
        <w:b/>
        <w:bCs/>
        <w:color w:val="6A9A3D"/>
        <w:spacing w:val="2"/>
      </w:rPr>
    </w:pPr>
    <w:hyperlink r:id="rId2" w:history="1">
      <w:r w:rsidR="005415A9" w:rsidRPr="005415A9">
        <w:rPr>
          <w:rStyle w:val="CollegamentoipertextAF"/>
        </w:rPr>
        <w:t>www.aquafarmexpo.it</w:t>
      </w:r>
    </w:hyperlink>
    <w:r w:rsidR="00970DF0">
      <w:br/>
    </w:r>
    <w:hyperlink r:id="rId3" w:history="1">
      <w:r w:rsidR="005415A9" w:rsidRPr="00957CDE">
        <w:rPr>
          <w:rStyle w:val="CollegamentoipertextNF"/>
        </w:rPr>
        <w:t>www.novelfarmexpo.it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B5A"/>
    <w:multiLevelType w:val="multilevel"/>
    <w:tmpl w:val="57AA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142E18"/>
    <w:multiLevelType w:val="hybridMultilevel"/>
    <w:tmpl w:val="11646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89050">
    <w:abstractNumId w:val="1"/>
  </w:num>
  <w:num w:numId="2" w16cid:durableId="1613315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5A9"/>
    <w:rsid w:val="00005F73"/>
    <w:rsid w:val="0002669F"/>
    <w:rsid w:val="00032AE3"/>
    <w:rsid w:val="00035852"/>
    <w:rsid w:val="00037B30"/>
    <w:rsid w:val="00053913"/>
    <w:rsid w:val="00055A8C"/>
    <w:rsid w:val="000611A0"/>
    <w:rsid w:val="000669FF"/>
    <w:rsid w:val="00070932"/>
    <w:rsid w:val="00081BB5"/>
    <w:rsid w:val="0008376F"/>
    <w:rsid w:val="00085DE1"/>
    <w:rsid w:val="00086B0B"/>
    <w:rsid w:val="000A3BE0"/>
    <w:rsid w:val="000A4921"/>
    <w:rsid w:val="000A7A50"/>
    <w:rsid w:val="000B5380"/>
    <w:rsid w:val="000B7AC6"/>
    <w:rsid w:val="000F3491"/>
    <w:rsid w:val="000F6B98"/>
    <w:rsid w:val="00105AC1"/>
    <w:rsid w:val="00115168"/>
    <w:rsid w:val="00122B20"/>
    <w:rsid w:val="001347CC"/>
    <w:rsid w:val="001436A0"/>
    <w:rsid w:val="00147219"/>
    <w:rsid w:val="00177441"/>
    <w:rsid w:val="001D2AB1"/>
    <w:rsid w:val="001D66DE"/>
    <w:rsid w:val="001E5666"/>
    <w:rsid w:val="002155DD"/>
    <w:rsid w:val="00216BBB"/>
    <w:rsid w:val="00230054"/>
    <w:rsid w:val="0023240A"/>
    <w:rsid w:val="00235A4A"/>
    <w:rsid w:val="0023772F"/>
    <w:rsid w:val="00240E74"/>
    <w:rsid w:val="002430B9"/>
    <w:rsid w:val="002476F2"/>
    <w:rsid w:val="00251672"/>
    <w:rsid w:val="00257FBB"/>
    <w:rsid w:val="002629E2"/>
    <w:rsid w:val="0027075C"/>
    <w:rsid w:val="00290668"/>
    <w:rsid w:val="002B6A54"/>
    <w:rsid w:val="002C7C41"/>
    <w:rsid w:val="002D5A04"/>
    <w:rsid w:val="00304B6D"/>
    <w:rsid w:val="00347118"/>
    <w:rsid w:val="00351B59"/>
    <w:rsid w:val="00360093"/>
    <w:rsid w:val="003609AC"/>
    <w:rsid w:val="00365EAB"/>
    <w:rsid w:val="003807EC"/>
    <w:rsid w:val="003A0969"/>
    <w:rsid w:val="003A21C6"/>
    <w:rsid w:val="003A53F5"/>
    <w:rsid w:val="003C0879"/>
    <w:rsid w:val="003D24D7"/>
    <w:rsid w:val="003D5775"/>
    <w:rsid w:val="003F4EC4"/>
    <w:rsid w:val="0041293D"/>
    <w:rsid w:val="00430886"/>
    <w:rsid w:val="00433C0B"/>
    <w:rsid w:val="00435001"/>
    <w:rsid w:val="00452CE5"/>
    <w:rsid w:val="00454264"/>
    <w:rsid w:val="00461FB8"/>
    <w:rsid w:val="004836D5"/>
    <w:rsid w:val="004933BC"/>
    <w:rsid w:val="004A645D"/>
    <w:rsid w:val="004B14E8"/>
    <w:rsid w:val="004B28F4"/>
    <w:rsid w:val="004B646D"/>
    <w:rsid w:val="004D225A"/>
    <w:rsid w:val="004D7B4B"/>
    <w:rsid w:val="00501F79"/>
    <w:rsid w:val="00505C9D"/>
    <w:rsid w:val="00517ABC"/>
    <w:rsid w:val="005200AE"/>
    <w:rsid w:val="005415A9"/>
    <w:rsid w:val="00543F88"/>
    <w:rsid w:val="005A558D"/>
    <w:rsid w:val="005C282F"/>
    <w:rsid w:val="005E0253"/>
    <w:rsid w:val="005E0E5D"/>
    <w:rsid w:val="005E616D"/>
    <w:rsid w:val="00604ADD"/>
    <w:rsid w:val="00612C3A"/>
    <w:rsid w:val="006225E0"/>
    <w:rsid w:val="006237DA"/>
    <w:rsid w:val="006378BB"/>
    <w:rsid w:val="006457CB"/>
    <w:rsid w:val="00654196"/>
    <w:rsid w:val="006740AA"/>
    <w:rsid w:val="00676ED5"/>
    <w:rsid w:val="00697548"/>
    <w:rsid w:val="006979A7"/>
    <w:rsid w:val="006B21C4"/>
    <w:rsid w:val="006B59EF"/>
    <w:rsid w:val="006C2399"/>
    <w:rsid w:val="006C2ED1"/>
    <w:rsid w:val="006D0395"/>
    <w:rsid w:val="006D0F21"/>
    <w:rsid w:val="006D5463"/>
    <w:rsid w:val="006D73AA"/>
    <w:rsid w:val="006E2BA8"/>
    <w:rsid w:val="00701E9C"/>
    <w:rsid w:val="00703476"/>
    <w:rsid w:val="00721B42"/>
    <w:rsid w:val="00727D7E"/>
    <w:rsid w:val="00744210"/>
    <w:rsid w:val="00744A7D"/>
    <w:rsid w:val="00746C25"/>
    <w:rsid w:val="00755A6E"/>
    <w:rsid w:val="0076423E"/>
    <w:rsid w:val="00781D26"/>
    <w:rsid w:val="00796E3A"/>
    <w:rsid w:val="007A107C"/>
    <w:rsid w:val="007A5DFD"/>
    <w:rsid w:val="007C6D1A"/>
    <w:rsid w:val="007D3267"/>
    <w:rsid w:val="007E4A00"/>
    <w:rsid w:val="008006F3"/>
    <w:rsid w:val="00811438"/>
    <w:rsid w:val="008129F1"/>
    <w:rsid w:val="008158E5"/>
    <w:rsid w:val="0083367B"/>
    <w:rsid w:val="00844A4F"/>
    <w:rsid w:val="00851DCD"/>
    <w:rsid w:val="00866488"/>
    <w:rsid w:val="008707C6"/>
    <w:rsid w:val="00880E7D"/>
    <w:rsid w:val="008B67B2"/>
    <w:rsid w:val="008C0D24"/>
    <w:rsid w:val="008F3ACC"/>
    <w:rsid w:val="00914F8D"/>
    <w:rsid w:val="009337F2"/>
    <w:rsid w:val="0093488B"/>
    <w:rsid w:val="00935040"/>
    <w:rsid w:val="00935FDB"/>
    <w:rsid w:val="0094578B"/>
    <w:rsid w:val="00957939"/>
    <w:rsid w:val="00957CDE"/>
    <w:rsid w:val="009654F4"/>
    <w:rsid w:val="00970DF0"/>
    <w:rsid w:val="009937CC"/>
    <w:rsid w:val="009B32F0"/>
    <w:rsid w:val="009D4BBD"/>
    <w:rsid w:val="009D7B24"/>
    <w:rsid w:val="009E18A5"/>
    <w:rsid w:val="00A03FE9"/>
    <w:rsid w:val="00A22EA1"/>
    <w:rsid w:val="00A2692F"/>
    <w:rsid w:val="00A328ED"/>
    <w:rsid w:val="00A918FF"/>
    <w:rsid w:val="00AD3006"/>
    <w:rsid w:val="00AD6CF2"/>
    <w:rsid w:val="00AE2087"/>
    <w:rsid w:val="00AF516A"/>
    <w:rsid w:val="00AF537C"/>
    <w:rsid w:val="00B015E3"/>
    <w:rsid w:val="00B02646"/>
    <w:rsid w:val="00B15D58"/>
    <w:rsid w:val="00B278DF"/>
    <w:rsid w:val="00B3634B"/>
    <w:rsid w:val="00B41F6A"/>
    <w:rsid w:val="00B664BB"/>
    <w:rsid w:val="00B81E30"/>
    <w:rsid w:val="00B84878"/>
    <w:rsid w:val="00BA02D3"/>
    <w:rsid w:val="00BA11C1"/>
    <w:rsid w:val="00BB00E1"/>
    <w:rsid w:val="00BC3F59"/>
    <w:rsid w:val="00BC7E78"/>
    <w:rsid w:val="00BD418E"/>
    <w:rsid w:val="00BE1CB9"/>
    <w:rsid w:val="00BF07CC"/>
    <w:rsid w:val="00C00894"/>
    <w:rsid w:val="00C040BA"/>
    <w:rsid w:val="00C31135"/>
    <w:rsid w:val="00C335F9"/>
    <w:rsid w:val="00C47573"/>
    <w:rsid w:val="00CB0A11"/>
    <w:rsid w:val="00CC06C8"/>
    <w:rsid w:val="00CE31C8"/>
    <w:rsid w:val="00CE467D"/>
    <w:rsid w:val="00CE56B1"/>
    <w:rsid w:val="00CF131E"/>
    <w:rsid w:val="00CF2F4A"/>
    <w:rsid w:val="00D12B5D"/>
    <w:rsid w:val="00D156DF"/>
    <w:rsid w:val="00D177DA"/>
    <w:rsid w:val="00D26E26"/>
    <w:rsid w:val="00D5051A"/>
    <w:rsid w:val="00D537B6"/>
    <w:rsid w:val="00D872DD"/>
    <w:rsid w:val="00D8733F"/>
    <w:rsid w:val="00DB1F4B"/>
    <w:rsid w:val="00DB5B37"/>
    <w:rsid w:val="00DE3D93"/>
    <w:rsid w:val="00DE6202"/>
    <w:rsid w:val="00DE62EE"/>
    <w:rsid w:val="00DF340F"/>
    <w:rsid w:val="00DF6AC9"/>
    <w:rsid w:val="00E03CD2"/>
    <w:rsid w:val="00E04625"/>
    <w:rsid w:val="00E215EE"/>
    <w:rsid w:val="00E31FF2"/>
    <w:rsid w:val="00E40269"/>
    <w:rsid w:val="00E52086"/>
    <w:rsid w:val="00E72C56"/>
    <w:rsid w:val="00E953F2"/>
    <w:rsid w:val="00EB161A"/>
    <w:rsid w:val="00EC0849"/>
    <w:rsid w:val="00EC1FBB"/>
    <w:rsid w:val="00EE0765"/>
    <w:rsid w:val="00F00547"/>
    <w:rsid w:val="00F01B50"/>
    <w:rsid w:val="00F027D0"/>
    <w:rsid w:val="00F105DE"/>
    <w:rsid w:val="00F120D3"/>
    <w:rsid w:val="00F12F45"/>
    <w:rsid w:val="00F250C4"/>
    <w:rsid w:val="00F702A3"/>
    <w:rsid w:val="00F95BDC"/>
    <w:rsid w:val="00FC4B06"/>
    <w:rsid w:val="00FD25D9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6658"/>
  <w15:docId w15:val="{56E449A5-2EF2-495A-AE09-F707A4E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807EC"/>
    <w:rPr>
      <w:color w:val="00B05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5A9"/>
  </w:style>
  <w:style w:type="paragraph" w:styleId="Pidipagina">
    <w:name w:val="footer"/>
    <w:basedOn w:val="Normale"/>
    <w:link w:val="PidipaginaCarattere"/>
    <w:uiPriority w:val="99"/>
    <w:unhideWhenUsed/>
    <w:rsid w:val="005415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5A9"/>
  </w:style>
  <w:style w:type="paragraph" w:customStyle="1" w:styleId="Paragrafobase">
    <w:name w:val="[Paragrafo base]"/>
    <w:basedOn w:val="Normale"/>
    <w:uiPriority w:val="99"/>
    <w:rsid w:val="005415A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415A9"/>
    <w:rPr>
      <w:color w:val="605E5C"/>
      <w:shd w:val="clear" w:color="auto" w:fill="E1DFDD"/>
    </w:rPr>
  </w:style>
  <w:style w:type="character" w:customStyle="1" w:styleId="CollegamentoipertextAF">
    <w:name w:val="Collegamento ipertext AF"/>
    <w:basedOn w:val="Carpredefinitoparagrafo"/>
    <w:uiPriority w:val="1"/>
    <w:qFormat/>
    <w:rsid w:val="00B15D58"/>
    <w:rPr>
      <w:rFonts w:ascii="Lato" w:hAnsi="Lato" w:cs="Lato"/>
      <w:b/>
      <w:bCs/>
      <w:color w:val="3885B7"/>
      <w:spacing w:val="5"/>
      <w:sz w:val="19"/>
      <w:szCs w:val="20"/>
      <w:u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15A9"/>
    <w:rPr>
      <w:color w:val="954F72" w:themeColor="followedHyperlink"/>
      <w:u w:val="single"/>
    </w:rPr>
  </w:style>
  <w:style w:type="character" w:customStyle="1" w:styleId="CollegamentoipertextNF">
    <w:name w:val="Collegamento ipertext NF"/>
    <w:basedOn w:val="CollegamentoipertextAF"/>
    <w:uiPriority w:val="1"/>
    <w:qFormat/>
    <w:rsid w:val="00B15D58"/>
    <w:rPr>
      <w:rFonts w:ascii="Lato" w:hAnsi="Lato" w:cs="Lato"/>
      <w:b/>
      <w:bCs/>
      <w:color w:val="6A9B3E"/>
      <w:spacing w:val="5"/>
      <w:sz w:val="19"/>
      <w:szCs w:val="20"/>
      <w:u w:val="none"/>
    </w:rPr>
  </w:style>
  <w:style w:type="character" w:customStyle="1" w:styleId="CollegamentoIpertextFiera">
    <w:name w:val="Collegamento Ipertext Fiera"/>
    <w:basedOn w:val="Carpredefinitoparagrafo"/>
    <w:uiPriority w:val="1"/>
    <w:qFormat/>
    <w:rsid w:val="00240E74"/>
    <w:rPr>
      <w:rFonts w:ascii="Lato Light" w:hAnsi="Lato Light" w:cs="Lato Light"/>
      <w:spacing w:val="3"/>
      <w:sz w:val="14"/>
      <w:szCs w:val="14"/>
      <w:u w:val="none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45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45D"/>
    <w:rPr>
      <w:rFonts w:ascii="Times New Roman" w:hAnsi="Times New Roman" w:cs="Times New Roman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935040"/>
    <w:rPr>
      <w:b/>
      <w:bCs/>
    </w:rPr>
  </w:style>
  <w:style w:type="character" w:styleId="Enfasicorsivo">
    <w:name w:val="Emphasis"/>
    <w:basedOn w:val="Carpredefinitoparagrafo"/>
    <w:uiPriority w:val="20"/>
    <w:qFormat/>
    <w:rsid w:val="00AF516A"/>
    <w:rPr>
      <w:i/>
      <w:iCs/>
    </w:rPr>
  </w:style>
  <w:style w:type="paragraph" w:styleId="Revisione">
    <w:name w:val="Revision"/>
    <w:hidden/>
    <w:uiPriority w:val="99"/>
    <w:semiHidden/>
    <w:rsid w:val="00C47573"/>
  </w:style>
  <w:style w:type="paragraph" w:styleId="Paragrafoelenco">
    <w:name w:val="List Paragraph"/>
    <w:basedOn w:val="Normale"/>
    <w:uiPriority w:val="34"/>
    <w:qFormat/>
    <w:rsid w:val="00BF07CC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215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lfarmexpo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quafarmexpo.it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maldarelli@fieraporden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rora@studiocomelli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erapordenone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elfarmexpo.it" TargetMode="External"/><Relationship Id="rId2" Type="http://schemas.openxmlformats.org/officeDocument/2006/relationships/hyperlink" Target="http://www.aquafarmexp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Sabina Crociati</cp:lastModifiedBy>
  <cp:revision>8</cp:revision>
  <cp:lastPrinted>2022-05-16T08:56:00Z</cp:lastPrinted>
  <dcterms:created xsi:type="dcterms:W3CDTF">2022-05-17T16:51:00Z</dcterms:created>
  <dcterms:modified xsi:type="dcterms:W3CDTF">2022-05-18T15:26:00Z</dcterms:modified>
</cp:coreProperties>
</file>